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F02A4" w14:textId="77777777" w:rsidR="00561E23" w:rsidRPr="007F1EE6" w:rsidRDefault="00561E23" w:rsidP="00561E23">
      <w:pPr>
        <w:shd w:val="clear" w:color="auto" w:fill="FFFFFF"/>
        <w:spacing w:after="125" w:line="250" w:lineRule="atLeast"/>
        <w:ind w:firstLine="360"/>
        <w:jc w:val="center"/>
        <w:rPr>
          <w:b/>
          <w:sz w:val="22"/>
          <w:szCs w:val="22"/>
        </w:rPr>
      </w:pPr>
      <w:r w:rsidRPr="007F1EE6">
        <w:rPr>
          <w:b/>
          <w:sz w:val="22"/>
          <w:szCs w:val="22"/>
        </w:rPr>
        <w:t xml:space="preserve">Отпускные тарифы на услуги в сфере электроэнергетики </w:t>
      </w:r>
    </w:p>
    <w:p w14:paraId="60751429" w14:textId="77777777" w:rsidR="00561E23" w:rsidRPr="007F1EE6" w:rsidRDefault="00561E23" w:rsidP="00561E23">
      <w:pPr>
        <w:shd w:val="clear" w:color="auto" w:fill="FFFFFF"/>
        <w:spacing w:after="125" w:line="250" w:lineRule="atLeast"/>
        <w:ind w:firstLine="360"/>
        <w:jc w:val="center"/>
        <w:rPr>
          <w:b/>
          <w:sz w:val="22"/>
          <w:szCs w:val="22"/>
        </w:rPr>
      </w:pPr>
      <w:r w:rsidRPr="007F1EE6">
        <w:rPr>
          <w:b/>
          <w:sz w:val="22"/>
          <w:szCs w:val="22"/>
        </w:rPr>
        <w:t>на территории Приднестровской Молдавской Республики на 20</w:t>
      </w:r>
      <w:r w:rsidR="00966FD6" w:rsidRPr="007F1EE6">
        <w:rPr>
          <w:b/>
          <w:sz w:val="22"/>
          <w:szCs w:val="22"/>
        </w:rPr>
        <w:t>2</w:t>
      </w:r>
      <w:r w:rsidR="00983677" w:rsidRPr="007F1EE6">
        <w:rPr>
          <w:b/>
          <w:sz w:val="22"/>
          <w:szCs w:val="22"/>
        </w:rPr>
        <w:t>5</w:t>
      </w:r>
      <w:r w:rsidRPr="007F1EE6">
        <w:rPr>
          <w:b/>
          <w:sz w:val="22"/>
          <w:szCs w:val="22"/>
        </w:rPr>
        <w:t xml:space="preserve"> год</w:t>
      </w:r>
      <w:r w:rsidR="006A209C" w:rsidRPr="007F1EE6">
        <w:rPr>
          <w:b/>
          <w:sz w:val="22"/>
          <w:szCs w:val="22"/>
          <w:vertAlign w:val="superscript"/>
        </w:rPr>
        <w:t>1</w:t>
      </w:r>
    </w:p>
    <w:p w14:paraId="069346C9" w14:textId="77777777" w:rsidR="00561E23" w:rsidRPr="007F1EE6" w:rsidRDefault="00561E23" w:rsidP="00561E23">
      <w:pPr>
        <w:rPr>
          <w:bCs/>
          <w:sz w:val="22"/>
          <w:szCs w:val="22"/>
        </w:rPr>
      </w:pPr>
    </w:p>
    <w:tbl>
      <w:tblPr>
        <w:tblW w:w="5342" w:type="pct"/>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3" w:type="dxa"/>
          <w:right w:w="23" w:type="dxa"/>
        </w:tblCellMar>
        <w:tblLook w:val="01E0" w:firstRow="1" w:lastRow="1" w:firstColumn="1" w:lastColumn="1" w:noHBand="0" w:noVBand="0"/>
      </w:tblPr>
      <w:tblGrid>
        <w:gridCol w:w="888"/>
        <w:gridCol w:w="6411"/>
        <w:gridCol w:w="1302"/>
        <w:gridCol w:w="1687"/>
      </w:tblGrid>
      <w:tr w:rsidR="007F1EE6" w:rsidRPr="007F1EE6" w14:paraId="2B8984E6" w14:textId="77777777" w:rsidTr="00C15155">
        <w:trPr>
          <w:trHeight w:val="20"/>
          <w:tblHeader/>
        </w:trPr>
        <w:tc>
          <w:tcPr>
            <w:tcW w:w="431" w:type="pct"/>
            <w:tcBorders>
              <w:top w:val="single" w:sz="4" w:space="0" w:color="auto"/>
              <w:left w:val="single" w:sz="4" w:space="0" w:color="auto"/>
              <w:bottom w:val="single" w:sz="4" w:space="0" w:color="auto"/>
              <w:right w:val="single" w:sz="4" w:space="0" w:color="auto"/>
            </w:tcBorders>
            <w:vAlign w:val="center"/>
            <w:hideMark/>
          </w:tcPr>
          <w:p w14:paraId="5B0F30FC" w14:textId="77777777" w:rsidR="00561E23" w:rsidRPr="007F1EE6" w:rsidRDefault="00561E23" w:rsidP="00C9153D">
            <w:pPr>
              <w:widowControl w:val="0"/>
              <w:autoSpaceDE w:val="0"/>
              <w:autoSpaceDN w:val="0"/>
              <w:adjustRightInd w:val="0"/>
              <w:jc w:val="center"/>
              <w:rPr>
                <w:b/>
              </w:rPr>
            </w:pPr>
            <w:r w:rsidRPr="007F1EE6">
              <w:rPr>
                <w:b/>
              </w:rPr>
              <w:t>№</w:t>
            </w:r>
          </w:p>
          <w:p w14:paraId="70D71494" w14:textId="77777777" w:rsidR="00561E23" w:rsidRPr="007F1EE6" w:rsidRDefault="00561E23" w:rsidP="00C9153D">
            <w:pPr>
              <w:widowControl w:val="0"/>
              <w:autoSpaceDE w:val="0"/>
              <w:autoSpaceDN w:val="0"/>
              <w:adjustRightInd w:val="0"/>
              <w:jc w:val="center"/>
              <w:rPr>
                <w:b/>
              </w:rPr>
            </w:pPr>
            <w:r w:rsidRPr="007F1EE6">
              <w:rPr>
                <w:b/>
              </w:rPr>
              <w:t>п/п</w:t>
            </w:r>
          </w:p>
        </w:tc>
        <w:tc>
          <w:tcPr>
            <w:tcW w:w="3116" w:type="pct"/>
            <w:tcBorders>
              <w:top w:val="single" w:sz="4" w:space="0" w:color="auto"/>
              <w:left w:val="single" w:sz="4" w:space="0" w:color="auto"/>
              <w:bottom w:val="single" w:sz="4" w:space="0" w:color="auto"/>
              <w:right w:val="single" w:sz="4" w:space="0" w:color="auto"/>
            </w:tcBorders>
            <w:vAlign w:val="center"/>
            <w:hideMark/>
          </w:tcPr>
          <w:p w14:paraId="063D543A" w14:textId="77777777" w:rsidR="00561E23" w:rsidRPr="007F1EE6" w:rsidRDefault="00561E23" w:rsidP="00C9153D">
            <w:pPr>
              <w:widowControl w:val="0"/>
              <w:autoSpaceDE w:val="0"/>
              <w:autoSpaceDN w:val="0"/>
              <w:adjustRightInd w:val="0"/>
              <w:ind w:left="113" w:right="136"/>
              <w:jc w:val="center"/>
              <w:rPr>
                <w:b/>
              </w:rPr>
            </w:pPr>
            <w:r w:rsidRPr="007F1EE6">
              <w:rPr>
                <w:b/>
              </w:rPr>
              <w:t>Наименование услуги</w:t>
            </w:r>
          </w:p>
        </w:tc>
        <w:tc>
          <w:tcPr>
            <w:tcW w:w="633" w:type="pct"/>
            <w:tcBorders>
              <w:top w:val="single" w:sz="4" w:space="0" w:color="auto"/>
              <w:left w:val="single" w:sz="4" w:space="0" w:color="auto"/>
              <w:bottom w:val="single" w:sz="4" w:space="0" w:color="auto"/>
              <w:right w:val="single" w:sz="4" w:space="0" w:color="auto"/>
            </w:tcBorders>
            <w:vAlign w:val="center"/>
            <w:hideMark/>
          </w:tcPr>
          <w:p w14:paraId="79D4DC41" w14:textId="77777777" w:rsidR="00561E23" w:rsidRPr="007F1EE6" w:rsidRDefault="00561E23" w:rsidP="00C9153D">
            <w:pPr>
              <w:widowControl w:val="0"/>
              <w:autoSpaceDE w:val="0"/>
              <w:autoSpaceDN w:val="0"/>
              <w:adjustRightInd w:val="0"/>
              <w:jc w:val="center"/>
              <w:rPr>
                <w:b/>
              </w:rPr>
            </w:pPr>
            <w:r w:rsidRPr="007F1EE6">
              <w:rPr>
                <w:b/>
              </w:rPr>
              <w:t>Единица</w:t>
            </w:r>
            <w:r w:rsidRPr="007F1EE6">
              <w:rPr>
                <w:b/>
                <w:lang w:val="en-US"/>
              </w:rPr>
              <w:t xml:space="preserve"> </w:t>
            </w:r>
            <w:r w:rsidRPr="007F1EE6">
              <w:rPr>
                <w:b/>
              </w:rPr>
              <w:t>измерения</w:t>
            </w:r>
          </w:p>
        </w:tc>
        <w:tc>
          <w:tcPr>
            <w:tcW w:w="820" w:type="pct"/>
            <w:tcBorders>
              <w:top w:val="single" w:sz="4" w:space="0" w:color="auto"/>
              <w:left w:val="single" w:sz="4" w:space="0" w:color="auto"/>
              <w:bottom w:val="single" w:sz="4" w:space="0" w:color="auto"/>
              <w:right w:val="single" w:sz="4" w:space="0" w:color="auto"/>
            </w:tcBorders>
            <w:vAlign w:val="center"/>
            <w:hideMark/>
          </w:tcPr>
          <w:p w14:paraId="7612A9BD" w14:textId="77777777" w:rsidR="00561E23" w:rsidRPr="007F1EE6" w:rsidRDefault="00561E23" w:rsidP="00C9153D">
            <w:pPr>
              <w:widowControl w:val="0"/>
              <w:autoSpaceDE w:val="0"/>
              <w:autoSpaceDN w:val="0"/>
              <w:adjustRightInd w:val="0"/>
              <w:jc w:val="center"/>
              <w:rPr>
                <w:b/>
              </w:rPr>
            </w:pPr>
            <w:r w:rsidRPr="007F1EE6">
              <w:rPr>
                <w:b/>
              </w:rPr>
              <w:t>Отпускной тариф,</w:t>
            </w:r>
          </w:p>
          <w:p w14:paraId="4506A8E0" w14:textId="77777777" w:rsidR="00561E23" w:rsidRPr="007F1EE6" w:rsidRDefault="00561E23" w:rsidP="00C9153D">
            <w:pPr>
              <w:widowControl w:val="0"/>
              <w:autoSpaceDE w:val="0"/>
              <w:autoSpaceDN w:val="0"/>
              <w:adjustRightInd w:val="0"/>
              <w:jc w:val="center"/>
              <w:rPr>
                <w:b/>
              </w:rPr>
            </w:pPr>
            <w:r w:rsidRPr="007F1EE6">
              <w:rPr>
                <w:b/>
              </w:rPr>
              <w:t>руб. ПМР</w:t>
            </w:r>
          </w:p>
        </w:tc>
      </w:tr>
      <w:tr w:rsidR="007F1EE6" w:rsidRPr="007F1EE6" w14:paraId="20DFB0D8" w14:textId="77777777" w:rsidTr="00E2568E">
        <w:trPr>
          <w:trHeight w:val="149"/>
          <w:tblHeader/>
        </w:trPr>
        <w:tc>
          <w:tcPr>
            <w:tcW w:w="431" w:type="pct"/>
            <w:tcBorders>
              <w:top w:val="single" w:sz="4" w:space="0" w:color="auto"/>
              <w:left w:val="single" w:sz="4" w:space="0" w:color="auto"/>
              <w:bottom w:val="single" w:sz="4" w:space="0" w:color="auto"/>
              <w:right w:val="single" w:sz="4" w:space="0" w:color="auto"/>
            </w:tcBorders>
            <w:vAlign w:val="center"/>
            <w:hideMark/>
          </w:tcPr>
          <w:p w14:paraId="55BC3821" w14:textId="77777777" w:rsidR="00561E23" w:rsidRPr="007F1EE6" w:rsidRDefault="00561E23" w:rsidP="00C9153D">
            <w:pPr>
              <w:widowControl w:val="0"/>
              <w:autoSpaceDE w:val="0"/>
              <w:autoSpaceDN w:val="0"/>
              <w:adjustRightInd w:val="0"/>
              <w:jc w:val="center"/>
              <w:rPr>
                <w:b/>
              </w:rPr>
            </w:pPr>
            <w:r w:rsidRPr="007F1EE6">
              <w:rPr>
                <w:b/>
              </w:rPr>
              <w:t>1</w:t>
            </w:r>
          </w:p>
        </w:tc>
        <w:tc>
          <w:tcPr>
            <w:tcW w:w="3116" w:type="pct"/>
            <w:tcBorders>
              <w:top w:val="single" w:sz="4" w:space="0" w:color="auto"/>
              <w:left w:val="single" w:sz="4" w:space="0" w:color="auto"/>
              <w:bottom w:val="single" w:sz="4" w:space="0" w:color="auto"/>
              <w:right w:val="single" w:sz="4" w:space="0" w:color="auto"/>
            </w:tcBorders>
            <w:vAlign w:val="center"/>
            <w:hideMark/>
          </w:tcPr>
          <w:p w14:paraId="30C23C41" w14:textId="77777777" w:rsidR="00561E23" w:rsidRPr="007F1EE6" w:rsidRDefault="00561E23" w:rsidP="00C9153D">
            <w:pPr>
              <w:widowControl w:val="0"/>
              <w:autoSpaceDE w:val="0"/>
              <w:autoSpaceDN w:val="0"/>
              <w:adjustRightInd w:val="0"/>
              <w:ind w:left="113" w:right="136"/>
              <w:jc w:val="center"/>
              <w:rPr>
                <w:b/>
              </w:rPr>
            </w:pPr>
            <w:r w:rsidRPr="007F1EE6">
              <w:rPr>
                <w:b/>
              </w:rPr>
              <w:t>2</w:t>
            </w:r>
          </w:p>
        </w:tc>
        <w:tc>
          <w:tcPr>
            <w:tcW w:w="633" w:type="pct"/>
            <w:tcBorders>
              <w:top w:val="single" w:sz="4" w:space="0" w:color="auto"/>
              <w:left w:val="single" w:sz="4" w:space="0" w:color="auto"/>
              <w:bottom w:val="single" w:sz="4" w:space="0" w:color="auto"/>
              <w:right w:val="single" w:sz="4" w:space="0" w:color="auto"/>
            </w:tcBorders>
            <w:vAlign w:val="center"/>
            <w:hideMark/>
          </w:tcPr>
          <w:p w14:paraId="268E6387" w14:textId="77777777" w:rsidR="00561E23" w:rsidRPr="007F1EE6" w:rsidRDefault="00561E23" w:rsidP="00C9153D">
            <w:pPr>
              <w:widowControl w:val="0"/>
              <w:autoSpaceDE w:val="0"/>
              <w:autoSpaceDN w:val="0"/>
              <w:adjustRightInd w:val="0"/>
              <w:jc w:val="center"/>
              <w:rPr>
                <w:b/>
              </w:rPr>
            </w:pPr>
            <w:r w:rsidRPr="007F1EE6">
              <w:rPr>
                <w:b/>
              </w:rPr>
              <w:t>3</w:t>
            </w:r>
          </w:p>
        </w:tc>
        <w:tc>
          <w:tcPr>
            <w:tcW w:w="820" w:type="pct"/>
            <w:tcBorders>
              <w:top w:val="single" w:sz="4" w:space="0" w:color="auto"/>
              <w:left w:val="single" w:sz="4" w:space="0" w:color="auto"/>
              <w:bottom w:val="single" w:sz="4" w:space="0" w:color="auto"/>
              <w:right w:val="single" w:sz="4" w:space="0" w:color="auto"/>
            </w:tcBorders>
            <w:vAlign w:val="center"/>
            <w:hideMark/>
          </w:tcPr>
          <w:p w14:paraId="3F8D0AAF" w14:textId="77777777" w:rsidR="00561E23" w:rsidRPr="007F1EE6" w:rsidRDefault="00561E23" w:rsidP="00C9153D">
            <w:pPr>
              <w:widowControl w:val="0"/>
              <w:autoSpaceDE w:val="0"/>
              <w:autoSpaceDN w:val="0"/>
              <w:adjustRightInd w:val="0"/>
              <w:jc w:val="center"/>
              <w:rPr>
                <w:b/>
              </w:rPr>
            </w:pPr>
            <w:r w:rsidRPr="007F1EE6">
              <w:rPr>
                <w:b/>
              </w:rPr>
              <w:t>4</w:t>
            </w:r>
          </w:p>
        </w:tc>
      </w:tr>
      <w:tr w:rsidR="007F1EE6" w:rsidRPr="007F1EE6" w14:paraId="0D61AECB" w14:textId="77777777" w:rsidTr="00E2568E">
        <w:trPr>
          <w:trHeight w:val="56"/>
        </w:trPr>
        <w:tc>
          <w:tcPr>
            <w:tcW w:w="431" w:type="pct"/>
            <w:tcBorders>
              <w:top w:val="single" w:sz="4" w:space="0" w:color="auto"/>
              <w:left w:val="single" w:sz="4" w:space="0" w:color="auto"/>
              <w:bottom w:val="single" w:sz="4" w:space="0" w:color="auto"/>
              <w:right w:val="single" w:sz="4" w:space="0" w:color="auto"/>
            </w:tcBorders>
            <w:vAlign w:val="center"/>
            <w:hideMark/>
          </w:tcPr>
          <w:p w14:paraId="40901D12" w14:textId="77777777" w:rsidR="00561E23" w:rsidRPr="007F1EE6" w:rsidRDefault="00561E23" w:rsidP="00C9153D">
            <w:pPr>
              <w:widowControl w:val="0"/>
              <w:autoSpaceDE w:val="0"/>
              <w:autoSpaceDN w:val="0"/>
              <w:adjustRightInd w:val="0"/>
              <w:jc w:val="center"/>
              <w:rPr>
                <w:bCs/>
              </w:rPr>
            </w:pPr>
            <w:r w:rsidRPr="007F1EE6">
              <w:rPr>
                <w:bCs/>
              </w:rPr>
              <w:t>1.</w:t>
            </w:r>
          </w:p>
        </w:tc>
        <w:tc>
          <w:tcPr>
            <w:tcW w:w="3116" w:type="pct"/>
            <w:tcBorders>
              <w:top w:val="single" w:sz="4" w:space="0" w:color="auto"/>
              <w:left w:val="single" w:sz="4" w:space="0" w:color="auto"/>
              <w:bottom w:val="single" w:sz="4" w:space="0" w:color="auto"/>
              <w:right w:val="single" w:sz="4" w:space="0" w:color="auto"/>
            </w:tcBorders>
            <w:hideMark/>
          </w:tcPr>
          <w:p w14:paraId="73B803C4" w14:textId="77777777" w:rsidR="00561E23" w:rsidRPr="007F1EE6" w:rsidRDefault="00561E23" w:rsidP="00C9153D">
            <w:pPr>
              <w:widowControl w:val="0"/>
              <w:autoSpaceDE w:val="0"/>
              <w:autoSpaceDN w:val="0"/>
              <w:adjustRightInd w:val="0"/>
              <w:ind w:left="113" w:right="136"/>
              <w:jc w:val="both"/>
              <w:rPr>
                <w:bCs/>
              </w:rPr>
            </w:pPr>
            <w:r w:rsidRPr="007F1EE6">
              <w:rPr>
                <w:bCs/>
              </w:rPr>
              <w:t>Электрическая энергия</w:t>
            </w:r>
            <w:r w:rsidR="006A209C" w:rsidRPr="007F1EE6">
              <w:rPr>
                <w:bCs/>
                <w:vertAlign w:val="superscript"/>
              </w:rPr>
              <w:t>2</w:t>
            </w:r>
            <w:r w:rsidRPr="007F1EE6">
              <w:rPr>
                <w:bCs/>
              </w:rPr>
              <w:t>:</w:t>
            </w:r>
          </w:p>
        </w:tc>
        <w:tc>
          <w:tcPr>
            <w:tcW w:w="633" w:type="pct"/>
            <w:tcBorders>
              <w:top w:val="single" w:sz="4" w:space="0" w:color="auto"/>
              <w:left w:val="single" w:sz="4" w:space="0" w:color="auto"/>
              <w:bottom w:val="single" w:sz="4" w:space="0" w:color="auto"/>
              <w:right w:val="single" w:sz="4" w:space="0" w:color="auto"/>
            </w:tcBorders>
            <w:vAlign w:val="center"/>
          </w:tcPr>
          <w:p w14:paraId="75757A4C" w14:textId="77777777" w:rsidR="00561E23" w:rsidRPr="007F1EE6" w:rsidRDefault="00561E23" w:rsidP="00C9153D">
            <w:pPr>
              <w:widowControl w:val="0"/>
              <w:autoSpaceDE w:val="0"/>
              <w:autoSpaceDN w:val="0"/>
              <w:adjustRightInd w:val="0"/>
              <w:jc w:val="center"/>
              <w:rPr>
                <w:bCs/>
              </w:rPr>
            </w:pPr>
          </w:p>
        </w:tc>
        <w:tc>
          <w:tcPr>
            <w:tcW w:w="820" w:type="pct"/>
            <w:tcBorders>
              <w:top w:val="single" w:sz="4" w:space="0" w:color="auto"/>
              <w:left w:val="single" w:sz="4" w:space="0" w:color="auto"/>
              <w:bottom w:val="single" w:sz="4" w:space="0" w:color="auto"/>
              <w:right w:val="single" w:sz="4" w:space="0" w:color="auto"/>
            </w:tcBorders>
            <w:vAlign w:val="center"/>
          </w:tcPr>
          <w:p w14:paraId="36E1BECE" w14:textId="77777777" w:rsidR="00561E23" w:rsidRPr="007F1EE6" w:rsidRDefault="00561E23" w:rsidP="00C9153D">
            <w:pPr>
              <w:widowControl w:val="0"/>
              <w:autoSpaceDE w:val="0"/>
              <w:autoSpaceDN w:val="0"/>
              <w:adjustRightInd w:val="0"/>
              <w:jc w:val="center"/>
              <w:rPr>
                <w:bCs/>
              </w:rPr>
            </w:pPr>
          </w:p>
        </w:tc>
      </w:tr>
      <w:tr w:rsidR="007F1EE6" w:rsidRPr="007F1EE6" w14:paraId="090D88E5" w14:textId="77777777" w:rsidTr="00C15155">
        <w:trPr>
          <w:trHeight w:val="20"/>
        </w:trPr>
        <w:tc>
          <w:tcPr>
            <w:tcW w:w="431" w:type="pct"/>
            <w:tcBorders>
              <w:top w:val="single" w:sz="4" w:space="0" w:color="auto"/>
              <w:left w:val="single" w:sz="4" w:space="0" w:color="auto"/>
              <w:bottom w:val="single" w:sz="4" w:space="0" w:color="auto"/>
              <w:right w:val="single" w:sz="4" w:space="0" w:color="auto"/>
            </w:tcBorders>
            <w:vAlign w:val="center"/>
            <w:hideMark/>
          </w:tcPr>
          <w:p w14:paraId="777B5FEF" w14:textId="77777777" w:rsidR="00561E23" w:rsidRPr="007F1EE6" w:rsidRDefault="00561E23" w:rsidP="00C9153D">
            <w:pPr>
              <w:widowControl w:val="0"/>
              <w:autoSpaceDE w:val="0"/>
              <w:autoSpaceDN w:val="0"/>
              <w:adjustRightInd w:val="0"/>
              <w:jc w:val="center"/>
              <w:rPr>
                <w:bCs/>
              </w:rPr>
            </w:pPr>
            <w:r w:rsidRPr="007F1EE6">
              <w:rPr>
                <w:bCs/>
              </w:rPr>
              <w:t>1.1.</w:t>
            </w:r>
          </w:p>
        </w:tc>
        <w:tc>
          <w:tcPr>
            <w:tcW w:w="3116" w:type="pct"/>
            <w:tcBorders>
              <w:top w:val="single" w:sz="4" w:space="0" w:color="auto"/>
              <w:left w:val="single" w:sz="4" w:space="0" w:color="auto"/>
              <w:bottom w:val="single" w:sz="4" w:space="0" w:color="auto"/>
              <w:right w:val="single" w:sz="4" w:space="0" w:color="auto"/>
            </w:tcBorders>
            <w:hideMark/>
          </w:tcPr>
          <w:p w14:paraId="531C4AE2" w14:textId="77777777" w:rsidR="00561E23" w:rsidRPr="007F1EE6" w:rsidRDefault="00561E23" w:rsidP="00E2568E">
            <w:pPr>
              <w:widowControl w:val="0"/>
              <w:autoSpaceDE w:val="0"/>
              <w:autoSpaceDN w:val="0"/>
              <w:adjustRightInd w:val="0"/>
              <w:ind w:right="136"/>
              <w:jc w:val="both"/>
              <w:rPr>
                <w:bCs/>
                <w:i/>
              </w:rPr>
            </w:pPr>
            <w:r w:rsidRPr="007F1EE6">
              <w:rPr>
                <w:bCs/>
                <w:i/>
              </w:rPr>
              <w:t>отпускаемая населению на бытовые нужды</w:t>
            </w:r>
            <w:r w:rsidR="005D61E4" w:rsidRPr="007F1EE6">
              <w:rPr>
                <w:bCs/>
                <w:i/>
                <w:vertAlign w:val="superscript"/>
              </w:rPr>
              <w:t>3</w:t>
            </w:r>
          </w:p>
        </w:tc>
        <w:tc>
          <w:tcPr>
            <w:tcW w:w="633" w:type="pct"/>
            <w:tcBorders>
              <w:top w:val="single" w:sz="4" w:space="0" w:color="auto"/>
              <w:left w:val="single" w:sz="4" w:space="0" w:color="auto"/>
              <w:bottom w:val="single" w:sz="4" w:space="0" w:color="auto"/>
              <w:right w:val="single" w:sz="4" w:space="0" w:color="auto"/>
            </w:tcBorders>
            <w:vAlign w:val="center"/>
          </w:tcPr>
          <w:p w14:paraId="7F71B210" w14:textId="6C69527A" w:rsidR="00561E23" w:rsidRPr="007F1EE6" w:rsidRDefault="002639C2" w:rsidP="00C9153D">
            <w:pPr>
              <w:widowControl w:val="0"/>
              <w:autoSpaceDE w:val="0"/>
              <w:autoSpaceDN w:val="0"/>
              <w:adjustRightInd w:val="0"/>
              <w:jc w:val="center"/>
              <w:rPr>
                <w:bCs/>
              </w:rPr>
            </w:pPr>
            <w:r w:rsidRPr="007F1EE6">
              <w:rPr>
                <w:bCs/>
              </w:rPr>
              <w:t>кВт*ч</w:t>
            </w:r>
          </w:p>
        </w:tc>
        <w:tc>
          <w:tcPr>
            <w:tcW w:w="820" w:type="pct"/>
            <w:tcBorders>
              <w:top w:val="single" w:sz="4" w:space="0" w:color="auto"/>
              <w:left w:val="single" w:sz="4" w:space="0" w:color="auto"/>
              <w:bottom w:val="single" w:sz="4" w:space="0" w:color="auto"/>
              <w:right w:val="single" w:sz="4" w:space="0" w:color="auto"/>
            </w:tcBorders>
            <w:vAlign w:val="center"/>
          </w:tcPr>
          <w:p w14:paraId="47C91A94" w14:textId="77777777" w:rsidR="00561E23" w:rsidRPr="007F1EE6" w:rsidRDefault="005D61E4" w:rsidP="00C9153D">
            <w:pPr>
              <w:widowControl w:val="0"/>
              <w:autoSpaceDE w:val="0"/>
              <w:autoSpaceDN w:val="0"/>
              <w:adjustRightInd w:val="0"/>
              <w:jc w:val="center"/>
              <w:rPr>
                <w:bCs/>
              </w:rPr>
            </w:pPr>
            <w:r w:rsidRPr="007F1EE6">
              <w:rPr>
                <w:bCs/>
              </w:rPr>
              <w:t>0,8</w:t>
            </w:r>
            <w:r w:rsidR="00D44E15" w:rsidRPr="007F1EE6">
              <w:rPr>
                <w:bCs/>
              </w:rPr>
              <w:t>7</w:t>
            </w:r>
          </w:p>
        </w:tc>
      </w:tr>
      <w:tr w:rsidR="007F1EE6" w:rsidRPr="007F1EE6" w14:paraId="4701F7E4" w14:textId="77777777" w:rsidTr="00EA7B3A">
        <w:trPr>
          <w:trHeight w:val="20"/>
        </w:trPr>
        <w:tc>
          <w:tcPr>
            <w:tcW w:w="431" w:type="pct"/>
            <w:tcBorders>
              <w:top w:val="single" w:sz="4" w:space="0" w:color="auto"/>
              <w:left w:val="single" w:sz="4" w:space="0" w:color="auto"/>
              <w:bottom w:val="single" w:sz="4" w:space="0" w:color="auto"/>
              <w:right w:val="single" w:sz="4" w:space="0" w:color="auto"/>
            </w:tcBorders>
            <w:vAlign w:val="center"/>
            <w:hideMark/>
          </w:tcPr>
          <w:p w14:paraId="67496699" w14:textId="77777777" w:rsidR="00E2568E" w:rsidRPr="007F1EE6" w:rsidRDefault="00E2568E" w:rsidP="00E2568E">
            <w:pPr>
              <w:widowControl w:val="0"/>
              <w:autoSpaceDE w:val="0"/>
              <w:autoSpaceDN w:val="0"/>
              <w:adjustRightInd w:val="0"/>
              <w:jc w:val="center"/>
              <w:rPr>
                <w:bCs/>
              </w:rPr>
            </w:pPr>
            <w:r w:rsidRPr="007F1EE6">
              <w:rPr>
                <w:bCs/>
              </w:rPr>
              <w:t>1.2.</w:t>
            </w:r>
          </w:p>
        </w:tc>
        <w:tc>
          <w:tcPr>
            <w:tcW w:w="3116" w:type="pct"/>
            <w:tcBorders>
              <w:top w:val="single" w:sz="4" w:space="0" w:color="auto"/>
              <w:left w:val="single" w:sz="4" w:space="0" w:color="auto"/>
              <w:bottom w:val="single" w:sz="4" w:space="0" w:color="auto"/>
              <w:right w:val="single" w:sz="4" w:space="0" w:color="auto"/>
            </w:tcBorders>
            <w:hideMark/>
          </w:tcPr>
          <w:p w14:paraId="05F1D846" w14:textId="77777777" w:rsidR="00E2568E" w:rsidRPr="007F1EE6" w:rsidRDefault="00E606BC" w:rsidP="00E2568E">
            <w:pPr>
              <w:widowControl w:val="0"/>
              <w:autoSpaceDE w:val="0"/>
              <w:autoSpaceDN w:val="0"/>
              <w:adjustRightInd w:val="0"/>
              <w:ind w:right="136"/>
              <w:jc w:val="both"/>
              <w:rPr>
                <w:bCs/>
                <w:i/>
                <w:iCs/>
              </w:rPr>
            </w:pPr>
            <w:r w:rsidRPr="007F1EE6">
              <w:rPr>
                <w:bCs/>
                <w:i/>
                <w:iCs/>
              </w:rPr>
              <w:t>о</w:t>
            </w:r>
            <w:r w:rsidR="00D7274E" w:rsidRPr="007F1EE6">
              <w:rPr>
                <w:bCs/>
                <w:i/>
                <w:iCs/>
              </w:rPr>
              <w:t>тпускаемая организациям, осуществляющим управление многоквартирным жилым домом (общежитием), товариществам собственников жилья, жилищным и жилищно-строительным кооперативам на общедомовые нужды в жилищном фонде</w:t>
            </w:r>
          </w:p>
        </w:tc>
        <w:tc>
          <w:tcPr>
            <w:tcW w:w="633" w:type="pct"/>
            <w:tcBorders>
              <w:top w:val="single" w:sz="4" w:space="0" w:color="auto"/>
              <w:left w:val="single" w:sz="4" w:space="0" w:color="auto"/>
              <w:bottom w:val="single" w:sz="4" w:space="0" w:color="auto"/>
              <w:right w:val="single" w:sz="4" w:space="0" w:color="auto"/>
            </w:tcBorders>
            <w:vAlign w:val="center"/>
            <w:hideMark/>
          </w:tcPr>
          <w:p w14:paraId="2A029CFE" w14:textId="2413E259" w:rsidR="00E2568E" w:rsidRPr="007F1EE6" w:rsidRDefault="002639C2" w:rsidP="00E2568E">
            <w:pPr>
              <w:widowControl w:val="0"/>
              <w:autoSpaceDE w:val="0"/>
              <w:autoSpaceDN w:val="0"/>
              <w:adjustRightInd w:val="0"/>
              <w:jc w:val="center"/>
              <w:rPr>
                <w:bCs/>
              </w:rPr>
            </w:pPr>
            <w:r w:rsidRPr="007F1EE6">
              <w:rPr>
                <w:bCs/>
              </w:rPr>
              <w:t>кВт*ч</w:t>
            </w:r>
          </w:p>
        </w:tc>
        <w:tc>
          <w:tcPr>
            <w:tcW w:w="820" w:type="pct"/>
            <w:tcBorders>
              <w:top w:val="single" w:sz="4" w:space="0" w:color="auto"/>
              <w:left w:val="single" w:sz="4" w:space="0" w:color="auto"/>
              <w:bottom w:val="single" w:sz="4" w:space="0" w:color="auto"/>
              <w:right w:val="single" w:sz="4" w:space="0" w:color="auto"/>
            </w:tcBorders>
            <w:hideMark/>
          </w:tcPr>
          <w:p w14:paraId="414D9284" w14:textId="77777777" w:rsidR="00D7274E" w:rsidRPr="007F1EE6" w:rsidRDefault="00D7274E" w:rsidP="00E2568E">
            <w:pPr>
              <w:widowControl w:val="0"/>
              <w:autoSpaceDE w:val="0"/>
              <w:autoSpaceDN w:val="0"/>
              <w:adjustRightInd w:val="0"/>
              <w:jc w:val="center"/>
              <w:rPr>
                <w:bCs/>
              </w:rPr>
            </w:pPr>
          </w:p>
          <w:p w14:paraId="57FAAE6A" w14:textId="77777777" w:rsidR="00E2568E" w:rsidRPr="007F1EE6" w:rsidRDefault="00E2568E" w:rsidP="00D7274E">
            <w:pPr>
              <w:widowControl w:val="0"/>
              <w:autoSpaceDE w:val="0"/>
              <w:autoSpaceDN w:val="0"/>
              <w:adjustRightInd w:val="0"/>
              <w:jc w:val="center"/>
              <w:rPr>
                <w:bCs/>
              </w:rPr>
            </w:pPr>
            <w:r w:rsidRPr="007F1EE6">
              <w:rPr>
                <w:bCs/>
              </w:rPr>
              <w:t>0,8</w:t>
            </w:r>
            <w:r w:rsidR="00D44E15" w:rsidRPr="007F1EE6">
              <w:rPr>
                <w:bCs/>
              </w:rPr>
              <w:t>5</w:t>
            </w:r>
          </w:p>
        </w:tc>
      </w:tr>
      <w:tr w:rsidR="007F1EE6" w:rsidRPr="007F1EE6" w14:paraId="245646FA" w14:textId="77777777" w:rsidTr="00EA7B3A">
        <w:trPr>
          <w:trHeight w:val="20"/>
        </w:trPr>
        <w:tc>
          <w:tcPr>
            <w:tcW w:w="431" w:type="pct"/>
            <w:tcBorders>
              <w:top w:val="single" w:sz="4" w:space="0" w:color="auto"/>
              <w:left w:val="single" w:sz="4" w:space="0" w:color="auto"/>
              <w:bottom w:val="single" w:sz="4" w:space="0" w:color="auto"/>
              <w:right w:val="single" w:sz="4" w:space="0" w:color="auto"/>
            </w:tcBorders>
          </w:tcPr>
          <w:p w14:paraId="318FC86F" w14:textId="77777777" w:rsidR="001C7122" w:rsidRPr="007F1EE6" w:rsidRDefault="001C7122" w:rsidP="001C7122">
            <w:pPr>
              <w:widowControl w:val="0"/>
              <w:autoSpaceDE w:val="0"/>
              <w:autoSpaceDN w:val="0"/>
              <w:adjustRightInd w:val="0"/>
              <w:jc w:val="center"/>
              <w:rPr>
                <w:bCs/>
              </w:rPr>
            </w:pPr>
            <w:r w:rsidRPr="007F1EE6">
              <w:rPr>
                <w:bCs/>
              </w:rPr>
              <w:t>1.3.</w:t>
            </w:r>
          </w:p>
        </w:tc>
        <w:tc>
          <w:tcPr>
            <w:tcW w:w="3116" w:type="pct"/>
            <w:tcBorders>
              <w:top w:val="single" w:sz="4" w:space="0" w:color="auto"/>
              <w:left w:val="single" w:sz="4" w:space="0" w:color="auto"/>
              <w:bottom w:val="single" w:sz="4" w:space="0" w:color="auto"/>
              <w:right w:val="single" w:sz="4" w:space="0" w:color="auto"/>
            </w:tcBorders>
          </w:tcPr>
          <w:p w14:paraId="740925A9" w14:textId="77777777" w:rsidR="001420CF" w:rsidRPr="007F1EE6" w:rsidRDefault="001420CF" w:rsidP="001C7122">
            <w:pPr>
              <w:widowControl w:val="0"/>
              <w:autoSpaceDE w:val="0"/>
              <w:autoSpaceDN w:val="0"/>
              <w:adjustRightInd w:val="0"/>
              <w:ind w:right="136"/>
              <w:jc w:val="both"/>
              <w:rPr>
                <w:bCs/>
                <w:i/>
                <w:iCs/>
              </w:rPr>
            </w:pPr>
            <w:r w:rsidRPr="007F1EE6">
              <w:rPr>
                <w:bCs/>
                <w:i/>
                <w:iCs/>
              </w:rPr>
              <w:t>О</w:t>
            </w:r>
            <w:r w:rsidR="001C7122" w:rsidRPr="007F1EE6">
              <w:rPr>
                <w:bCs/>
                <w:i/>
                <w:iCs/>
              </w:rPr>
              <w:t>тпускаемая</w:t>
            </w:r>
            <w:r w:rsidRPr="007F1EE6">
              <w:rPr>
                <w:bCs/>
                <w:i/>
                <w:iCs/>
                <w:vertAlign w:val="superscript"/>
              </w:rPr>
              <w:t>2.1</w:t>
            </w:r>
            <w:r w:rsidRPr="007F1EE6">
              <w:rPr>
                <w:bCs/>
                <w:i/>
                <w:iCs/>
              </w:rPr>
              <w:t>:</w:t>
            </w:r>
          </w:p>
          <w:p w14:paraId="1DF6AE58" w14:textId="77777777" w:rsidR="001420CF" w:rsidRPr="007F1EE6" w:rsidRDefault="001C7122" w:rsidP="001420CF">
            <w:pPr>
              <w:widowControl w:val="0"/>
              <w:numPr>
                <w:ilvl w:val="0"/>
                <w:numId w:val="14"/>
              </w:numPr>
              <w:autoSpaceDE w:val="0"/>
              <w:autoSpaceDN w:val="0"/>
              <w:adjustRightInd w:val="0"/>
              <w:ind w:right="136"/>
              <w:jc w:val="both"/>
              <w:rPr>
                <w:bCs/>
              </w:rPr>
            </w:pPr>
            <w:r w:rsidRPr="007F1EE6">
              <w:rPr>
                <w:bCs/>
                <w:i/>
                <w:iCs/>
              </w:rPr>
              <w:t>организациям городского электрического транспорта</w:t>
            </w:r>
            <w:r w:rsidR="00E606BC" w:rsidRPr="007F1EE6">
              <w:rPr>
                <w:bCs/>
                <w:i/>
                <w:iCs/>
              </w:rPr>
              <w:t>;</w:t>
            </w:r>
            <w:r w:rsidR="00E606BC" w:rsidRPr="007F1EE6">
              <w:rPr>
                <w:bCs/>
              </w:rPr>
              <w:t xml:space="preserve"> </w:t>
            </w:r>
            <w:r w:rsidR="001420CF" w:rsidRPr="007F1EE6">
              <w:rPr>
                <w:bCs/>
              </w:rPr>
              <w:t xml:space="preserve">  </w:t>
            </w:r>
          </w:p>
          <w:p w14:paraId="1B8B39D1" w14:textId="77777777" w:rsidR="001420CF" w:rsidRPr="007F1EE6" w:rsidRDefault="00E606BC" w:rsidP="001420CF">
            <w:pPr>
              <w:widowControl w:val="0"/>
              <w:numPr>
                <w:ilvl w:val="0"/>
                <w:numId w:val="14"/>
              </w:numPr>
              <w:autoSpaceDE w:val="0"/>
              <w:autoSpaceDN w:val="0"/>
              <w:adjustRightInd w:val="0"/>
              <w:ind w:right="136"/>
              <w:jc w:val="both"/>
              <w:rPr>
                <w:bCs/>
                <w:i/>
                <w:iCs/>
              </w:rPr>
            </w:pPr>
            <w:r w:rsidRPr="007F1EE6">
              <w:rPr>
                <w:bCs/>
                <w:i/>
                <w:iCs/>
              </w:rPr>
              <w:t xml:space="preserve">негосударственным (общественным, частным) организациям образования, реализующим деятельность в области общего образования; </w:t>
            </w:r>
          </w:p>
          <w:p w14:paraId="4735C438" w14:textId="77777777" w:rsidR="001420CF" w:rsidRPr="007F1EE6" w:rsidRDefault="00E606BC" w:rsidP="001420CF">
            <w:pPr>
              <w:widowControl w:val="0"/>
              <w:numPr>
                <w:ilvl w:val="0"/>
                <w:numId w:val="14"/>
              </w:numPr>
              <w:autoSpaceDE w:val="0"/>
              <w:autoSpaceDN w:val="0"/>
              <w:adjustRightInd w:val="0"/>
              <w:ind w:right="136"/>
              <w:jc w:val="both"/>
              <w:rPr>
                <w:bCs/>
                <w:i/>
                <w:iCs/>
              </w:rPr>
            </w:pPr>
            <w:r w:rsidRPr="007F1EE6">
              <w:rPr>
                <w:bCs/>
                <w:i/>
                <w:iCs/>
              </w:rPr>
              <w:t xml:space="preserve">потребителям, осуществляющим подачу воды на цели орошения; </w:t>
            </w:r>
          </w:p>
          <w:p w14:paraId="74B56225" w14:textId="77777777" w:rsidR="001420CF" w:rsidRPr="007F1EE6" w:rsidRDefault="00E606BC" w:rsidP="001420CF">
            <w:pPr>
              <w:widowControl w:val="0"/>
              <w:numPr>
                <w:ilvl w:val="0"/>
                <w:numId w:val="14"/>
              </w:numPr>
              <w:autoSpaceDE w:val="0"/>
              <w:autoSpaceDN w:val="0"/>
              <w:adjustRightInd w:val="0"/>
              <w:ind w:right="136"/>
              <w:jc w:val="both"/>
              <w:rPr>
                <w:bCs/>
              </w:rPr>
            </w:pPr>
            <w:r w:rsidRPr="007F1EE6">
              <w:rPr>
                <w:bCs/>
                <w:i/>
                <w:iCs/>
              </w:rPr>
              <w:t>субъектам естественных монополий на собственные</w:t>
            </w:r>
            <w:r w:rsidR="00D44E15" w:rsidRPr="007F1EE6">
              <w:rPr>
                <w:bCs/>
                <w:i/>
                <w:iCs/>
              </w:rPr>
              <w:t xml:space="preserve"> (хозяйственные),</w:t>
            </w:r>
            <w:r w:rsidRPr="007F1EE6">
              <w:rPr>
                <w:bCs/>
                <w:i/>
                <w:iCs/>
              </w:rPr>
              <w:t xml:space="preserve"> производственные (технологические) нужды, в том числе на технологические потери</w:t>
            </w:r>
            <w:r w:rsidR="001420CF" w:rsidRPr="007F1EE6">
              <w:rPr>
                <w:bCs/>
                <w:i/>
                <w:iCs/>
              </w:rPr>
              <w:t>;</w:t>
            </w:r>
            <w:r w:rsidR="001420CF" w:rsidRPr="007F1EE6">
              <w:rPr>
                <w:bCs/>
              </w:rPr>
              <w:t xml:space="preserve"> </w:t>
            </w:r>
          </w:p>
          <w:p w14:paraId="6D83226B" w14:textId="77777777" w:rsidR="001C7122" w:rsidRPr="007F1EE6" w:rsidRDefault="001420CF" w:rsidP="001420CF">
            <w:pPr>
              <w:widowControl w:val="0"/>
              <w:numPr>
                <w:ilvl w:val="0"/>
                <w:numId w:val="14"/>
              </w:numPr>
              <w:autoSpaceDE w:val="0"/>
              <w:autoSpaceDN w:val="0"/>
              <w:adjustRightInd w:val="0"/>
              <w:ind w:right="136"/>
              <w:jc w:val="both"/>
              <w:rPr>
                <w:bCs/>
                <w:i/>
                <w:iCs/>
              </w:rPr>
            </w:pPr>
            <w:bookmarkStart w:id="0" w:name="_Hlk184654914"/>
            <w:r w:rsidRPr="007F1EE6">
              <w:rPr>
                <w:bCs/>
                <w:i/>
                <w:iCs/>
              </w:rPr>
              <w:t>промышленным потребителям электрической энергии, временно приостановившим деятельность вследствие ограничительных мер, предпринимаемых Республикой Молдова в отношении хозяйствующих субъектов Приднестровской Молдавской Республики при осуществлении внешнеэкономической деятельности</w:t>
            </w:r>
            <w:bookmarkEnd w:id="0"/>
            <w:r w:rsidR="00200572" w:rsidRPr="007F1EE6">
              <w:rPr>
                <w:bCs/>
                <w:i/>
                <w:iCs/>
              </w:rPr>
              <w:t>:</w:t>
            </w:r>
          </w:p>
        </w:tc>
        <w:tc>
          <w:tcPr>
            <w:tcW w:w="633" w:type="pct"/>
            <w:tcBorders>
              <w:top w:val="single" w:sz="4" w:space="0" w:color="auto"/>
              <w:left w:val="single" w:sz="4" w:space="0" w:color="auto"/>
              <w:bottom w:val="single" w:sz="4" w:space="0" w:color="auto"/>
              <w:right w:val="single" w:sz="4" w:space="0" w:color="auto"/>
            </w:tcBorders>
          </w:tcPr>
          <w:p w14:paraId="5ACC622C" w14:textId="77777777" w:rsidR="001C7122" w:rsidRPr="007F1EE6" w:rsidRDefault="001C7122" w:rsidP="001C7122">
            <w:pPr>
              <w:widowControl w:val="0"/>
              <w:autoSpaceDE w:val="0"/>
              <w:autoSpaceDN w:val="0"/>
              <w:adjustRightInd w:val="0"/>
              <w:jc w:val="center"/>
              <w:rPr>
                <w:bCs/>
              </w:rPr>
            </w:pPr>
          </w:p>
        </w:tc>
        <w:tc>
          <w:tcPr>
            <w:tcW w:w="820" w:type="pct"/>
            <w:tcBorders>
              <w:top w:val="single" w:sz="4" w:space="0" w:color="auto"/>
              <w:left w:val="single" w:sz="4" w:space="0" w:color="auto"/>
              <w:bottom w:val="single" w:sz="4" w:space="0" w:color="auto"/>
              <w:right w:val="single" w:sz="4" w:space="0" w:color="auto"/>
            </w:tcBorders>
          </w:tcPr>
          <w:p w14:paraId="6DDF2333" w14:textId="77777777" w:rsidR="001C7122" w:rsidRPr="007F1EE6" w:rsidRDefault="001C7122" w:rsidP="001C7122">
            <w:pPr>
              <w:widowControl w:val="0"/>
              <w:autoSpaceDE w:val="0"/>
              <w:autoSpaceDN w:val="0"/>
              <w:adjustRightInd w:val="0"/>
              <w:jc w:val="center"/>
              <w:rPr>
                <w:bCs/>
              </w:rPr>
            </w:pPr>
          </w:p>
        </w:tc>
      </w:tr>
      <w:tr w:rsidR="007F1EE6" w:rsidRPr="007F1EE6" w14:paraId="77617EC7" w14:textId="77777777" w:rsidTr="00EA7B3A">
        <w:trPr>
          <w:trHeight w:val="20"/>
        </w:trPr>
        <w:tc>
          <w:tcPr>
            <w:tcW w:w="431" w:type="pct"/>
            <w:tcBorders>
              <w:top w:val="single" w:sz="4" w:space="0" w:color="auto"/>
              <w:left w:val="single" w:sz="4" w:space="0" w:color="auto"/>
              <w:bottom w:val="single" w:sz="4" w:space="0" w:color="auto"/>
              <w:right w:val="single" w:sz="4" w:space="0" w:color="auto"/>
            </w:tcBorders>
            <w:vAlign w:val="center"/>
          </w:tcPr>
          <w:p w14:paraId="1CEDAA95" w14:textId="77777777" w:rsidR="00E606BC" w:rsidRPr="007F1EE6" w:rsidRDefault="00E606BC" w:rsidP="00E606BC">
            <w:pPr>
              <w:widowControl w:val="0"/>
              <w:autoSpaceDE w:val="0"/>
              <w:autoSpaceDN w:val="0"/>
              <w:adjustRightInd w:val="0"/>
              <w:jc w:val="center"/>
              <w:rPr>
                <w:bCs/>
              </w:rPr>
            </w:pPr>
            <w:r w:rsidRPr="007F1EE6">
              <w:rPr>
                <w:bCs/>
              </w:rPr>
              <w:t>1.3.1.</w:t>
            </w:r>
          </w:p>
        </w:tc>
        <w:tc>
          <w:tcPr>
            <w:tcW w:w="3116" w:type="pct"/>
            <w:tcBorders>
              <w:top w:val="single" w:sz="4" w:space="0" w:color="auto"/>
              <w:left w:val="single" w:sz="4" w:space="0" w:color="auto"/>
              <w:bottom w:val="single" w:sz="4" w:space="0" w:color="auto"/>
              <w:right w:val="single" w:sz="4" w:space="0" w:color="auto"/>
            </w:tcBorders>
          </w:tcPr>
          <w:p w14:paraId="64B5CDB9" w14:textId="77777777" w:rsidR="00E606BC" w:rsidRPr="007F1EE6" w:rsidRDefault="00E606BC" w:rsidP="00E606BC">
            <w:pPr>
              <w:widowControl w:val="0"/>
              <w:autoSpaceDE w:val="0"/>
              <w:autoSpaceDN w:val="0"/>
              <w:adjustRightInd w:val="0"/>
              <w:ind w:right="136"/>
              <w:jc w:val="both"/>
              <w:rPr>
                <w:bCs/>
                <w:i/>
                <w:iCs/>
              </w:rPr>
            </w:pPr>
            <w:r w:rsidRPr="007F1EE6">
              <w:rPr>
                <w:bCs/>
              </w:rPr>
              <w:t>присоединенным к передающим сетям</w:t>
            </w:r>
          </w:p>
        </w:tc>
        <w:tc>
          <w:tcPr>
            <w:tcW w:w="633" w:type="pct"/>
            <w:tcBorders>
              <w:top w:val="single" w:sz="4" w:space="0" w:color="auto"/>
              <w:left w:val="single" w:sz="4" w:space="0" w:color="auto"/>
              <w:bottom w:val="single" w:sz="4" w:space="0" w:color="auto"/>
              <w:right w:val="single" w:sz="4" w:space="0" w:color="auto"/>
            </w:tcBorders>
          </w:tcPr>
          <w:p w14:paraId="2DA229DE" w14:textId="7413C3D6" w:rsidR="00E606BC" w:rsidRPr="007F1EE6" w:rsidRDefault="002639C2" w:rsidP="00E606BC">
            <w:pPr>
              <w:widowControl w:val="0"/>
              <w:autoSpaceDE w:val="0"/>
              <w:autoSpaceDN w:val="0"/>
              <w:adjustRightInd w:val="0"/>
              <w:jc w:val="center"/>
              <w:rPr>
                <w:bCs/>
              </w:rPr>
            </w:pPr>
            <w:r w:rsidRPr="007F1EE6">
              <w:rPr>
                <w:bCs/>
              </w:rPr>
              <w:t>кВт*ч</w:t>
            </w:r>
          </w:p>
        </w:tc>
        <w:tc>
          <w:tcPr>
            <w:tcW w:w="820" w:type="pct"/>
            <w:tcBorders>
              <w:top w:val="single" w:sz="4" w:space="0" w:color="auto"/>
              <w:left w:val="single" w:sz="4" w:space="0" w:color="auto"/>
              <w:bottom w:val="single" w:sz="4" w:space="0" w:color="auto"/>
              <w:right w:val="single" w:sz="4" w:space="0" w:color="auto"/>
            </w:tcBorders>
          </w:tcPr>
          <w:p w14:paraId="412D068F" w14:textId="77777777" w:rsidR="00E606BC" w:rsidRPr="007F1EE6" w:rsidRDefault="00E606BC" w:rsidP="00E606BC">
            <w:pPr>
              <w:widowControl w:val="0"/>
              <w:autoSpaceDE w:val="0"/>
              <w:autoSpaceDN w:val="0"/>
              <w:adjustRightInd w:val="0"/>
              <w:jc w:val="center"/>
              <w:rPr>
                <w:bCs/>
              </w:rPr>
            </w:pPr>
            <w:r w:rsidRPr="007F1EE6">
              <w:rPr>
                <w:bCs/>
              </w:rPr>
              <w:t xml:space="preserve"> 0,3</w:t>
            </w:r>
            <w:r w:rsidR="00D44E15" w:rsidRPr="007F1EE6">
              <w:rPr>
                <w:bCs/>
              </w:rPr>
              <w:t>7</w:t>
            </w:r>
            <w:r w:rsidRPr="007F1EE6">
              <w:rPr>
                <w:bCs/>
              </w:rPr>
              <w:t xml:space="preserve">   </w:t>
            </w:r>
          </w:p>
        </w:tc>
      </w:tr>
      <w:tr w:rsidR="007F1EE6" w:rsidRPr="007F1EE6" w14:paraId="3330C015" w14:textId="77777777" w:rsidTr="00EA7B3A">
        <w:trPr>
          <w:trHeight w:val="20"/>
        </w:trPr>
        <w:tc>
          <w:tcPr>
            <w:tcW w:w="431" w:type="pct"/>
            <w:tcBorders>
              <w:top w:val="single" w:sz="4" w:space="0" w:color="auto"/>
              <w:left w:val="single" w:sz="4" w:space="0" w:color="auto"/>
              <w:bottom w:val="single" w:sz="4" w:space="0" w:color="auto"/>
              <w:right w:val="single" w:sz="4" w:space="0" w:color="auto"/>
            </w:tcBorders>
            <w:vAlign w:val="center"/>
          </w:tcPr>
          <w:p w14:paraId="72498888" w14:textId="77777777" w:rsidR="00E606BC" w:rsidRPr="007F1EE6" w:rsidRDefault="00E606BC" w:rsidP="00E606BC">
            <w:pPr>
              <w:widowControl w:val="0"/>
              <w:autoSpaceDE w:val="0"/>
              <w:autoSpaceDN w:val="0"/>
              <w:adjustRightInd w:val="0"/>
              <w:jc w:val="center"/>
              <w:rPr>
                <w:bCs/>
              </w:rPr>
            </w:pPr>
            <w:r w:rsidRPr="007F1EE6">
              <w:rPr>
                <w:bCs/>
              </w:rPr>
              <w:t>1.3.2.</w:t>
            </w:r>
          </w:p>
        </w:tc>
        <w:tc>
          <w:tcPr>
            <w:tcW w:w="3116" w:type="pct"/>
            <w:tcBorders>
              <w:top w:val="single" w:sz="4" w:space="0" w:color="auto"/>
              <w:left w:val="single" w:sz="4" w:space="0" w:color="auto"/>
              <w:bottom w:val="single" w:sz="4" w:space="0" w:color="auto"/>
              <w:right w:val="single" w:sz="4" w:space="0" w:color="auto"/>
            </w:tcBorders>
          </w:tcPr>
          <w:p w14:paraId="0A07CD82" w14:textId="77777777" w:rsidR="00E606BC" w:rsidRPr="007F1EE6" w:rsidRDefault="00E606BC" w:rsidP="00E606BC">
            <w:pPr>
              <w:widowControl w:val="0"/>
              <w:autoSpaceDE w:val="0"/>
              <w:autoSpaceDN w:val="0"/>
              <w:adjustRightInd w:val="0"/>
              <w:ind w:right="136"/>
              <w:jc w:val="both"/>
              <w:rPr>
                <w:bCs/>
                <w:i/>
                <w:iCs/>
              </w:rPr>
            </w:pPr>
            <w:r w:rsidRPr="007F1EE6">
              <w:rPr>
                <w:bCs/>
              </w:rPr>
              <w:t>присоединенным к распределительным сетям</w:t>
            </w:r>
          </w:p>
        </w:tc>
        <w:tc>
          <w:tcPr>
            <w:tcW w:w="633" w:type="pct"/>
            <w:tcBorders>
              <w:top w:val="single" w:sz="4" w:space="0" w:color="auto"/>
              <w:left w:val="single" w:sz="4" w:space="0" w:color="auto"/>
              <w:bottom w:val="single" w:sz="4" w:space="0" w:color="auto"/>
              <w:right w:val="single" w:sz="4" w:space="0" w:color="auto"/>
            </w:tcBorders>
          </w:tcPr>
          <w:p w14:paraId="6863B0B1" w14:textId="630178B1" w:rsidR="00E606BC" w:rsidRPr="007F1EE6" w:rsidRDefault="002639C2" w:rsidP="00E606BC">
            <w:pPr>
              <w:widowControl w:val="0"/>
              <w:autoSpaceDE w:val="0"/>
              <w:autoSpaceDN w:val="0"/>
              <w:adjustRightInd w:val="0"/>
              <w:jc w:val="center"/>
              <w:rPr>
                <w:bCs/>
              </w:rPr>
            </w:pPr>
            <w:r w:rsidRPr="007F1EE6">
              <w:rPr>
                <w:bCs/>
              </w:rPr>
              <w:t>кВт*ч</w:t>
            </w:r>
          </w:p>
        </w:tc>
        <w:tc>
          <w:tcPr>
            <w:tcW w:w="820" w:type="pct"/>
            <w:tcBorders>
              <w:top w:val="single" w:sz="4" w:space="0" w:color="auto"/>
              <w:left w:val="single" w:sz="4" w:space="0" w:color="auto"/>
              <w:bottom w:val="single" w:sz="4" w:space="0" w:color="auto"/>
              <w:right w:val="single" w:sz="4" w:space="0" w:color="auto"/>
            </w:tcBorders>
          </w:tcPr>
          <w:p w14:paraId="537E668B" w14:textId="77777777" w:rsidR="00E606BC" w:rsidRPr="007F1EE6" w:rsidRDefault="00E606BC" w:rsidP="00E606BC">
            <w:pPr>
              <w:widowControl w:val="0"/>
              <w:autoSpaceDE w:val="0"/>
              <w:autoSpaceDN w:val="0"/>
              <w:adjustRightInd w:val="0"/>
              <w:jc w:val="center"/>
              <w:rPr>
                <w:bCs/>
              </w:rPr>
            </w:pPr>
            <w:r w:rsidRPr="007F1EE6">
              <w:rPr>
                <w:bCs/>
              </w:rPr>
              <w:t xml:space="preserve"> 0,</w:t>
            </w:r>
            <w:r w:rsidR="00D44E15" w:rsidRPr="007F1EE6">
              <w:rPr>
                <w:bCs/>
              </w:rPr>
              <w:t>79</w:t>
            </w:r>
            <w:r w:rsidRPr="007F1EE6">
              <w:rPr>
                <w:bCs/>
              </w:rPr>
              <w:t xml:space="preserve">   </w:t>
            </w:r>
          </w:p>
        </w:tc>
      </w:tr>
      <w:tr w:rsidR="007F1EE6" w:rsidRPr="007F1EE6" w14:paraId="767CF3D5" w14:textId="77777777" w:rsidTr="00EA7B3A">
        <w:trPr>
          <w:trHeight w:val="20"/>
        </w:trPr>
        <w:tc>
          <w:tcPr>
            <w:tcW w:w="431" w:type="pct"/>
            <w:tcBorders>
              <w:top w:val="single" w:sz="4" w:space="0" w:color="auto"/>
              <w:left w:val="single" w:sz="4" w:space="0" w:color="auto"/>
              <w:bottom w:val="single" w:sz="4" w:space="0" w:color="auto"/>
              <w:right w:val="single" w:sz="4" w:space="0" w:color="auto"/>
            </w:tcBorders>
            <w:vAlign w:val="center"/>
            <w:hideMark/>
          </w:tcPr>
          <w:p w14:paraId="7045BA72" w14:textId="77777777" w:rsidR="00E2568E" w:rsidRPr="007F1EE6" w:rsidRDefault="00E2568E" w:rsidP="00E2568E">
            <w:pPr>
              <w:widowControl w:val="0"/>
              <w:autoSpaceDE w:val="0"/>
              <w:autoSpaceDN w:val="0"/>
              <w:adjustRightInd w:val="0"/>
              <w:jc w:val="center"/>
              <w:rPr>
                <w:bCs/>
              </w:rPr>
            </w:pPr>
            <w:r w:rsidRPr="007F1EE6">
              <w:rPr>
                <w:bCs/>
              </w:rPr>
              <w:t>1.</w:t>
            </w:r>
            <w:r w:rsidR="00E606BC" w:rsidRPr="007F1EE6">
              <w:rPr>
                <w:bCs/>
              </w:rPr>
              <w:t>4.</w:t>
            </w:r>
          </w:p>
        </w:tc>
        <w:tc>
          <w:tcPr>
            <w:tcW w:w="3116" w:type="pct"/>
            <w:tcBorders>
              <w:top w:val="single" w:sz="4" w:space="0" w:color="auto"/>
              <w:left w:val="single" w:sz="4" w:space="0" w:color="auto"/>
              <w:bottom w:val="single" w:sz="4" w:space="0" w:color="auto"/>
              <w:right w:val="single" w:sz="4" w:space="0" w:color="auto"/>
            </w:tcBorders>
            <w:hideMark/>
          </w:tcPr>
          <w:p w14:paraId="3E0E98EE" w14:textId="77777777" w:rsidR="00E2568E" w:rsidRPr="007F1EE6" w:rsidRDefault="00E2568E" w:rsidP="00E2568E">
            <w:pPr>
              <w:widowControl w:val="0"/>
              <w:autoSpaceDE w:val="0"/>
              <w:autoSpaceDN w:val="0"/>
              <w:adjustRightInd w:val="0"/>
              <w:ind w:right="136"/>
              <w:jc w:val="both"/>
              <w:rPr>
                <w:bCs/>
                <w:i/>
                <w:iCs/>
              </w:rPr>
            </w:pPr>
            <w:r w:rsidRPr="007F1EE6">
              <w:rPr>
                <w:bCs/>
                <w:i/>
                <w:iCs/>
              </w:rPr>
              <w:t>отпускаемая организациям, финансируемым из бюджетов всех уровней</w:t>
            </w:r>
            <w:r w:rsidR="003D4A40" w:rsidRPr="007F1EE6">
              <w:rPr>
                <w:bCs/>
                <w:i/>
                <w:iCs/>
                <w:vertAlign w:val="superscript"/>
              </w:rPr>
              <w:t>2.</w:t>
            </w:r>
            <w:r w:rsidR="00506A20" w:rsidRPr="007F1EE6">
              <w:rPr>
                <w:bCs/>
                <w:i/>
                <w:iCs/>
                <w:vertAlign w:val="superscript"/>
              </w:rPr>
              <w:t>2</w:t>
            </w:r>
            <w:r w:rsidRPr="007F1EE6">
              <w:rPr>
                <w:bCs/>
                <w:i/>
                <w:iCs/>
              </w:rPr>
              <w:t>:</w:t>
            </w:r>
          </w:p>
        </w:tc>
        <w:tc>
          <w:tcPr>
            <w:tcW w:w="633" w:type="pct"/>
            <w:tcBorders>
              <w:top w:val="single" w:sz="4" w:space="0" w:color="auto"/>
              <w:left w:val="single" w:sz="4" w:space="0" w:color="auto"/>
              <w:bottom w:val="single" w:sz="4" w:space="0" w:color="auto"/>
              <w:right w:val="single" w:sz="4" w:space="0" w:color="auto"/>
            </w:tcBorders>
            <w:vAlign w:val="center"/>
            <w:hideMark/>
          </w:tcPr>
          <w:p w14:paraId="510DC37E" w14:textId="77777777" w:rsidR="00E2568E" w:rsidRPr="007F1EE6" w:rsidRDefault="00E2568E" w:rsidP="00E2568E">
            <w:pPr>
              <w:widowControl w:val="0"/>
              <w:autoSpaceDE w:val="0"/>
              <w:autoSpaceDN w:val="0"/>
              <w:adjustRightInd w:val="0"/>
              <w:jc w:val="center"/>
              <w:rPr>
                <w:bCs/>
              </w:rPr>
            </w:pPr>
          </w:p>
        </w:tc>
        <w:tc>
          <w:tcPr>
            <w:tcW w:w="820" w:type="pct"/>
            <w:tcBorders>
              <w:top w:val="single" w:sz="4" w:space="0" w:color="auto"/>
              <w:left w:val="single" w:sz="4" w:space="0" w:color="auto"/>
              <w:bottom w:val="single" w:sz="4" w:space="0" w:color="auto"/>
              <w:right w:val="single" w:sz="4" w:space="0" w:color="auto"/>
            </w:tcBorders>
            <w:hideMark/>
          </w:tcPr>
          <w:p w14:paraId="18119B3B" w14:textId="77777777" w:rsidR="00E2568E" w:rsidRPr="007F1EE6" w:rsidRDefault="00E2568E" w:rsidP="00E2568E">
            <w:pPr>
              <w:widowControl w:val="0"/>
              <w:autoSpaceDE w:val="0"/>
              <w:autoSpaceDN w:val="0"/>
              <w:adjustRightInd w:val="0"/>
              <w:jc w:val="center"/>
              <w:rPr>
                <w:bCs/>
              </w:rPr>
            </w:pPr>
          </w:p>
        </w:tc>
      </w:tr>
      <w:tr w:rsidR="007F1EE6" w:rsidRPr="007F1EE6" w14:paraId="5E8D3B57" w14:textId="77777777" w:rsidTr="00EA7B3A">
        <w:trPr>
          <w:trHeight w:val="20"/>
        </w:trPr>
        <w:tc>
          <w:tcPr>
            <w:tcW w:w="431" w:type="pct"/>
            <w:tcBorders>
              <w:top w:val="single" w:sz="4" w:space="0" w:color="auto"/>
              <w:left w:val="single" w:sz="4" w:space="0" w:color="auto"/>
              <w:bottom w:val="single" w:sz="4" w:space="0" w:color="auto"/>
              <w:right w:val="single" w:sz="4" w:space="0" w:color="auto"/>
            </w:tcBorders>
            <w:vAlign w:val="center"/>
            <w:hideMark/>
          </w:tcPr>
          <w:p w14:paraId="32A32492" w14:textId="77777777" w:rsidR="00E2568E" w:rsidRPr="007F1EE6" w:rsidRDefault="00E2568E" w:rsidP="00E2568E">
            <w:pPr>
              <w:widowControl w:val="0"/>
              <w:autoSpaceDE w:val="0"/>
              <w:autoSpaceDN w:val="0"/>
              <w:adjustRightInd w:val="0"/>
              <w:jc w:val="center"/>
              <w:rPr>
                <w:bCs/>
              </w:rPr>
            </w:pPr>
            <w:r w:rsidRPr="007F1EE6">
              <w:rPr>
                <w:bCs/>
              </w:rPr>
              <w:t>1.</w:t>
            </w:r>
            <w:r w:rsidR="00E606BC" w:rsidRPr="007F1EE6">
              <w:rPr>
                <w:bCs/>
              </w:rPr>
              <w:t>4</w:t>
            </w:r>
            <w:r w:rsidRPr="007F1EE6">
              <w:rPr>
                <w:bCs/>
              </w:rPr>
              <w:t>.1.</w:t>
            </w:r>
          </w:p>
        </w:tc>
        <w:tc>
          <w:tcPr>
            <w:tcW w:w="3116" w:type="pct"/>
            <w:tcBorders>
              <w:top w:val="single" w:sz="4" w:space="0" w:color="auto"/>
              <w:left w:val="single" w:sz="4" w:space="0" w:color="auto"/>
              <w:bottom w:val="single" w:sz="4" w:space="0" w:color="auto"/>
              <w:right w:val="single" w:sz="4" w:space="0" w:color="auto"/>
            </w:tcBorders>
            <w:hideMark/>
          </w:tcPr>
          <w:p w14:paraId="37BEC7FC" w14:textId="77777777" w:rsidR="00E2568E" w:rsidRPr="007F1EE6" w:rsidRDefault="00E2568E" w:rsidP="00E2568E">
            <w:pPr>
              <w:widowControl w:val="0"/>
              <w:autoSpaceDE w:val="0"/>
              <w:autoSpaceDN w:val="0"/>
              <w:adjustRightInd w:val="0"/>
              <w:ind w:right="136"/>
              <w:jc w:val="both"/>
              <w:rPr>
                <w:bCs/>
              </w:rPr>
            </w:pPr>
            <w:r w:rsidRPr="007F1EE6">
              <w:rPr>
                <w:bCs/>
              </w:rPr>
              <w:t>присоединенным к передающим сетям</w:t>
            </w:r>
          </w:p>
        </w:tc>
        <w:tc>
          <w:tcPr>
            <w:tcW w:w="633" w:type="pct"/>
            <w:tcBorders>
              <w:top w:val="single" w:sz="4" w:space="0" w:color="auto"/>
              <w:left w:val="single" w:sz="4" w:space="0" w:color="auto"/>
              <w:bottom w:val="single" w:sz="4" w:space="0" w:color="auto"/>
              <w:right w:val="single" w:sz="4" w:space="0" w:color="auto"/>
            </w:tcBorders>
            <w:vAlign w:val="center"/>
            <w:hideMark/>
          </w:tcPr>
          <w:p w14:paraId="2D0AEB4F" w14:textId="2B4DE404" w:rsidR="00E2568E" w:rsidRPr="007F1EE6" w:rsidRDefault="002639C2" w:rsidP="00E2568E">
            <w:pPr>
              <w:widowControl w:val="0"/>
              <w:autoSpaceDE w:val="0"/>
              <w:autoSpaceDN w:val="0"/>
              <w:adjustRightInd w:val="0"/>
              <w:jc w:val="center"/>
              <w:rPr>
                <w:bCs/>
              </w:rPr>
            </w:pPr>
            <w:r w:rsidRPr="007F1EE6">
              <w:rPr>
                <w:bCs/>
              </w:rPr>
              <w:t>кВт*ч</w:t>
            </w:r>
          </w:p>
        </w:tc>
        <w:tc>
          <w:tcPr>
            <w:tcW w:w="820" w:type="pct"/>
            <w:tcBorders>
              <w:top w:val="single" w:sz="4" w:space="0" w:color="auto"/>
              <w:left w:val="single" w:sz="4" w:space="0" w:color="auto"/>
              <w:bottom w:val="single" w:sz="4" w:space="0" w:color="auto"/>
              <w:right w:val="single" w:sz="4" w:space="0" w:color="auto"/>
            </w:tcBorders>
            <w:hideMark/>
          </w:tcPr>
          <w:p w14:paraId="16F20A99" w14:textId="77777777" w:rsidR="00E2568E" w:rsidRPr="007F1EE6" w:rsidRDefault="00E2568E" w:rsidP="00E2568E">
            <w:pPr>
              <w:widowControl w:val="0"/>
              <w:autoSpaceDE w:val="0"/>
              <w:autoSpaceDN w:val="0"/>
              <w:adjustRightInd w:val="0"/>
              <w:jc w:val="center"/>
              <w:rPr>
                <w:bCs/>
              </w:rPr>
            </w:pPr>
            <w:r w:rsidRPr="007F1EE6">
              <w:rPr>
                <w:bCs/>
              </w:rPr>
              <w:t xml:space="preserve"> 0,3</w:t>
            </w:r>
            <w:r w:rsidR="00D44E15" w:rsidRPr="007F1EE6">
              <w:rPr>
                <w:bCs/>
              </w:rPr>
              <w:t>7</w:t>
            </w:r>
            <w:r w:rsidRPr="007F1EE6">
              <w:rPr>
                <w:bCs/>
              </w:rPr>
              <w:t xml:space="preserve">   </w:t>
            </w:r>
          </w:p>
        </w:tc>
      </w:tr>
      <w:tr w:rsidR="007F1EE6" w:rsidRPr="007F1EE6" w14:paraId="41FBF64F" w14:textId="77777777" w:rsidTr="00EA7B3A">
        <w:trPr>
          <w:trHeight w:val="20"/>
        </w:trPr>
        <w:tc>
          <w:tcPr>
            <w:tcW w:w="431" w:type="pct"/>
            <w:tcBorders>
              <w:top w:val="single" w:sz="4" w:space="0" w:color="auto"/>
              <w:left w:val="single" w:sz="4" w:space="0" w:color="auto"/>
              <w:bottom w:val="single" w:sz="4" w:space="0" w:color="auto"/>
              <w:right w:val="single" w:sz="4" w:space="0" w:color="auto"/>
            </w:tcBorders>
            <w:vAlign w:val="center"/>
            <w:hideMark/>
          </w:tcPr>
          <w:p w14:paraId="6B2A5570" w14:textId="77777777" w:rsidR="00E2568E" w:rsidRPr="007F1EE6" w:rsidRDefault="00E2568E" w:rsidP="00E2568E">
            <w:pPr>
              <w:widowControl w:val="0"/>
              <w:autoSpaceDE w:val="0"/>
              <w:autoSpaceDN w:val="0"/>
              <w:adjustRightInd w:val="0"/>
              <w:jc w:val="center"/>
              <w:rPr>
                <w:bCs/>
              </w:rPr>
            </w:pPr>
            <w:r w:rsidRPr="007F1EE6">
              <w:rPr>
                <w:bCs/>
              </w:rPr>
              <w:t>1.</w:t>
            </w:r>
            <w:r w:rsidR="00E606BC" w:rsidRPr="007F1EE6">
              <w:rPr>
                <w:bCs/>
              </w:rPr>
              <w:t>4</w:t>
            </w:r>
            <w:r w:rsidRPr="007F1EE6">
              <w:rPr>
                <w:bCs/>
              </w:rPr>
              <w:t>.2.</w:t>
            </w:r>
          </w:p>
        </w:tc>
        <w:tc>
          <w:tcPr>
            <w:tcW w:w="3116" w:type="pct"/>
            <w:tcBorders>
              <w:top w:val="single" w:sz="4" w:space="0" w:color="auto"/>
              <w:left w:val="single" w:sz="4" w:space="0" w:color="auto"/>
              <w:bottom w:val="single" w:sz="4" w:space="0" w:color="auto"/>
              <w:right w:val="single" w:sz="4" w:space="0" w:color="auto"/>
            </w:tcBorders>
            <w:hideMark/>
          </w:tcPr>
          <w:p w14:paraId="521CABE9" w14:textId="77777777" w:rsidR="00E2568E" w:rsidRPr="007F1EE6" w:rsidRDefault="00E2568E" w:rsidP="00E2568E">
            <w:pPr>
              <w:widowControl w:val="0"/>
              <w:autoSpaceDE w:val="0"/>
              <w:autoSpaceDN w:val="0"/>
              <w:adjustRightInd w:val="0"/>
              <w:ind w:right="136"/>
              <w:jc w:val="both"/>
              <w:rPr>
                <w:bCs/>
              </w:rPr>
            </w:pPr>
            <w:r w:rsidRPr="007F1EE6">
              <w:rPr>
                <w:bCs/>
              </w:rPr>
              <w:t>присоединенным к распределительным сетям</w:t>
            </w:r>
          </w:p>
        </w:tc>
        <w:tc>
          <w:tcPr>
            <w:tcW w:w="633" w:type="pct"/>
            <w:tcBorders>
              <w:top w:val="single" w:sz="4" w:space="0" w:color="auto"/>
              <w:left w:val="single" w:sz="4" w:space="0" w:color="auto"/>
              <w:bottom w:val="single" w:sz="4" w:space="0" w:color="auto"/>
              <w:right w:val="single" w:sz="4" w:space="0" w:color="auto"/>
            </w:tcBorders>
            <w:vAlign w:val="center"/>
            <w:hideMark/>
          </w:tcPr>
          <w:p w14:paraId="30FBFE29" w14:textId="0BF33523" w:rsidR="00E2568E" w:rsidRPr="007F1EE6" w:rsidRDefault="002639C2" w:rsidP="00E2568E">
            <w:pPr>
              <w:widowControl w:val="0"/>
              <w:autoSpaceDE w:val="0"/>
              <w:autoSpaceDN w:val="0"/>
              <w:adjustRightInd w:val="0"/>
              <w:jc w:val="center"/>
              <w:rPr>
                <w:bCs/>
              </w:rPr>
            </w:pPr>
            <w:r w:rsidRPr="007F1EE6">
              <w:rPr>
                <w:bCs/>
              </w:rPr>
              <w:t>кВт*ч</w:t>
            </w:r>
          </w:p>
        </w:tc>
        <w:tc>
          <w:tcPr>
            <w:tcW w:w="820" w:type="pct"/>
            <w:tcBorders>
              <w:top w:val="single" w:sz="4" w:space="0" w:color="auto"/>
              <w:left w:val="single" w:sz="4" w:space="0" w:color="auto"/>
              <w:bottom w:val="single" w:sz="4" w:space="0" w:color="auto"/>
              <w:right w:val="single" w:sz="4" w:space="0" w:color="auto"/>
            </w:tcBorders>
            <w:hideMark/>
          </w:tcPr>
          <w:p w14:paraId="4E522FAE" w14:textId="77777777" w:rsidR="00E2568E" w:rsidRPr="007F1EE6" w:rsidRDefault="00E2568E" w:rsidP="00E2568E">
            <w:pPr>
              <w:widowControl w:val="0"/>
              <w:autoSpaceDE w:val="0"/>
              <w:autoSpaceDN w:val="0"/>
              <w:adjustRightInd w:val="0"/>
              <w:jc w:val="center"/>
              <w:rPr>
                <w:bCs/>
              </w:rPr>
            </w:pPr>
            <w:r w:rsidRPr="007F1EE6">
              <w:rPr>
                <w:bCs/>
              </w:rPr>
              <w:t xml:space="preserve"> 0,</w:t>
            </w:r>
            <w:r w:rsidR="00D44E15" w:rsidRPr="007F1EE6">
              <w:rPr>
                <w:bCs/>
              </w:rPr>
              <w:t>80</w:t>
            </w:r>
            <w:r w:rsidRPr="007F1EE6">
              <w:rPr>
                <w:bCs/>
              </w:rPr>
              <w:t xml:space="preserve">   </w:t>
            </w:r>
          </w:p>
        </w:tc>
      </w:tr>
      <w:tr w:rsidR="007F1EE6" w:rsidRPr="007F1EE6" w14:paraId="03E2DD0B" w14:textId="77777777" w:rsidTr="00EA7B3A">
        <w:trPr>
          <w:trHeight w:val="20"/>
        </w:trPr>
        <w:tc>
          <w:tcPr>
            <w:tcW w:w="431" w:type="pct"/>
            <w:tcBorders>
              <w:top w:val="single" w:sz="4" w:space="0" w:color="auto"/>
              <w:left w:val="single" w:sz="4" w:space="0" w:color="auto"/>
              <w:bottom w:val="single" w:sz="4" w:space="0" w:color="auto"/>
              <w:right w:val="single" w:sz="4" w:space="0" w:color="auto"/>
            </w:tcBorders>
            <w:vAlign w:val="center"/>
          </w:tcPr>
          <w:p w14:paraId="7A251534" w14:textId="77777777" w:rsidR="00E2568E" w:rsidRPr="007F1EE6" w:rsidRDefault="001C7122" w:rsidP="00E2568E">
            <w:pPr>
              <w:widowControl w:val="0"/>
              <w:autoSpaceDE w:val="0"/>
              <w:autoSpaceDN w:val="0"/>
              <w:adjustRightInd w:val="0"/>
              <w:jc w:val="center"/>
              <w:rPr>
                <w:bCs/>
              </w:rPr>
            </w:pPr>
            <w:r w:rsidRPr="007F1EE6">
              <w:rPr>
                <w:bCs/>
              </w:rPr>
              <w:t>1.</w:t>
            </w:r>
            <w:r w:rsidR="003260AF" w:rsidRPr="007F1EE6">
              <w:rPr>
                <w:bCs/>
              </w:rPr>
              <w:t>5</w:t>
            </w:r>
            <w:r w:rsidRPr="007F1EE6">
              <w:rPr>
                <w:bCs/>
              </w:rPr>
              <w:t>.</w:t>
            </w:r>
          </w:p>
        </w:tc>
        <w:tc>
          <w:tcPr>
            <w:tcW w:w="3116" w:type="pct"/>
            <w:tcBorders>
              <w:top w:val="single" w:sz="4" w:space="0" w:color="auto"/>
              <w:left w:val="single" w:sz="4" w:space="0" w:color="auto"/>
              <w:bottom w:val="single" w:sz="4" w:space="0" w:color="auto"/>
              <w:right w:val="single" w:sz="4" w:space="0" w:color="auto"/>
            </w:tcBorders>
          </w:tcPr>
          <w:p w14:paraId="7BAB6A4B" w14:textId="77777777" w:rsidR="005F3FB5" w:rsidRPr="007F1EE6" w:rsidRDefault="00E2568E" w:rsidP="00E2568E">
            <w:pPr>
              <w:spacing w:after="125" w:line="250" w:lineRule="atLeast"/>
              <w:rPr>
                <w:bCs/>
                <w:i/>
                <w:iCs/>
              </w:rPr>
            </w:pPr>
            <w:r w:rsidRPr="007F1EE6">
              <w:rPr>
                <w:bCs/>
                <w:i/>
                <w:iCs/>
              </w:rPr>
              <w:t>отпускаемая промышленным и прочим потребителям</w:t>
            </w:r>
            <w:r w:rsidR="00436C97" w:rsidRPr="007F1EE6">
              <w:rPr>
                <w:bCs/>
                <w:i/>
                <w:iCs/>
              </w:rPr>
              <w:t>, за исключением потребителей, относящихся к категории потребителей, установленной подпунктом 1.1</w:t>
            </w:r>
            <w:r w:rsidR="000872F6" w:rsidRPr="007F1EE6">
              <w:rPr>
                <w:bCs/>
                <w:i/>
                <w:iCs/>
              </w:rPr>
              <w:t>4</w:t>
            </w:r>
            <w:r w:rsidR="00556D81" w:rsidRPr="007F1EE6">
              <w:rPr>
                <w:bCs/>
                <w:i/>
                <w:iCs/>
                <w:vertAlign w:val="superscript"/>
              </w:rPr>
              <w:t>2.</w:t>
            </w:r>
            <w:r w:rsidR="00506A20" w:rsidRPr="007F1EE6">
              <w:rPr>
                <w:bCs/>
                <w:i/>
                <w:iCs/>
                <w:vertAlign w:val="superscript"/>
              </w:rPr>
              <w:t>3</w:t>
            </w:r>
            <w:r w:rsidR="00200572" w:rsidRPr="007F1EE6">
              <w:rPr>
                <w:bCs/>
                <w:i/>
                <w:iCs/>
              </w:rPr>
              <w:t>:</w:t>
            </w:r>
          </w:p>
        </w:tc>
        <w:tc>
          <w:tcPr>
            <w:tcW w:w="633" w:type="pct"/>
            <w:tcBorders>
              <w:top w:val="single" w:sz="4" w:space="0" w:color="auto"/>
              <w:left w:val="single" w:sz="4" w:space="0" w:color="auto"/>
              <w:bottom w:val="single" w:sz="4" w:space="0" w:color="auto"/>
              <w:right w:val="single" w:sz="4" w:space="0" w:color="auto"/>
            </w:tcBorders>
            <w:vAlign w:val="center"/>
          </w:tcPr>
          <w:p w14:paraId="7A19A991" w14:textId="77777777" w:rsidR="00E2568E" w:rsidRPr="007F1EE6" w:rsidRDefault="00E2568E" w:rsidP="00E2568E">
            <w:pPr>
              <w:spacing w:after="125" w:line="250" w:lineRule="atLeast"/>
              <w:jc w:val="center"/>
              <w:rPr>
                <w:bCs/>
              </w:rPr>
            </w:pPr>
          </w:p>
        </w:tc>
        <w:tc>
          <w:tcPr>
            <w:tcW w:w="820" w:type="pct"/>
            <w:tcBorders>
              <w:top w:val="single" w:sz="4" w:space="0" w:color="auto"/>
              <w:left w:val="single" w:sz="4" w:space="0" w:color="auto"/>
              <w:bottom w:val="single" w:sz="4" w:space="0" w:color="auto"/>
              <w:right w:val="single" w:sz="4" w:space="0" w:color="auto"/>
            </w:tcBorders>
          </w:tcPr>
          <w:p w14:paraId="458B164A" w14:textId="77777777" w:rsidR="00E2568E" w:rsidRPr="007F1EE6" w:rsidRDefault="00E2568E" w:rsidP="00E2568E">
            <w:pPr>
              <w:spacing w:after="125" w:line="250" w:lineRule="atLeast"/>
              <w:jc w:val="center"/>
              <w:rPr>
                <w:bCs/>
              </w:rPr>
            </w:pPr>
          </w:p>
        </w:tc>
      </w:tr>
      <w:tr w:rsidR="007F1EE6" w:rsidRPr="007F1EE6" w14:paraId="1A3B245B" w14:textId="77777777" w:rsidTr="00EA7B3A">
        <w:trPr>
          <w:trHeight w:val="20"/>
        </w:trPr>
        <w:tc>
          <w:tcPr>
            <w:tcW w:w="431" w:type="pct"/>
            <w:tcBorders>
              <w:top w:val="single" w:sz="4" w:space="0" w:color="auto"/>
              <w:left w:val="single" w:sz="4" w:space="0" w:color="auto"/>
              <w:bottom w:val="single" w:sz="4" w:space="0" w:color="auto"/>
              <w:right w:val="single" w:sz="4" w:space="0" w:color="auto"/>
            </w:tcBorders>
            <w:vAlign w:val="center"/>
          </w:tcPr>
          <w:p w14:paraId="31469F67" w14:textId="77777777" w:rsidR="00E2568E" w:rsidRPr="007F1EE6" w:rsidRDefault="001C7122" w:rsidP="00E606BC">
            <w:pPr>
              <w:widowControl w:val="0"/>
              <w:autoSpaceDE w:val="0"/>
              <w:autoSpaceDN w:val="0"/>
              <w:adjustRightInd w:val="0"/>
              <w:jc w:val="center"/>
              <w:rPr>
                <w:bCs/>
              </w:rPr>
            </w:pPr>
            <w:r w:rsidRPr="007F1EE6">
              <w:rPr>
                <w:bCs/>
              </w:rPr>
              <w:t>1.</w:t>
            </w:r>
            <w:r w:rsidR="003260AF" w:rsidRPr="007F1EE6">
              <w:rPr>
                <w:bCs/>
              </w:rPr>
              <w:t>5</w:t>
            </w:r>
            <w:r w:rsidRPr="007F1EE6">
              <w:rPr>
                <w:bCs/>
              </w:rPr>
              <w:t>.1.</w:t>
            </w:r>
          </w:p>
        </w:tc>
        <w:tc>
          <w:tcPr>
            <w:tcW w:w="3116" w:type="pct"/>
            <w:tcBorders>
              <w:top w:val="single" w:sz="4" w:space="0" w:color="auto"/>
              <w:left w:val="single" w:sz="4" w:space="0" w:color="auto"/>
              <w:bottom w:val="single" w:sz="4" w:space="0" w:color="auto"/>
              <w:right w:val="single" w:sz="4" w:space="0" w:color="auto"/>
            </w:tcBorders>
          </w:tcPr>
          <w:p w14:paraId="7D5DF2EE" w14:textId="77777777" w:rsidR="00E2568E" w:rsidRPr="007F1EE6" w:rsidRDefault="00E2568E" w:rsidP="00E2568E">
            <w:pPr>
              <w:spacing w:after="125" w:line="250" w:lineRule="atLeast"/>
              <w:rPr>
                <w:bCs/>
              </w:rPr>
            </w:pPr>
            <w:r w:rsidRPr="007F1EE6">
              <w:rPr>
                <w:bCs/>
              </w:rPr>
              <w:t>присоединенным к передающим сетям</w:t>
            </w:r>
          </w:p>
        </w:tc>
        <w:tc>
          <w:tcPr>
            <w:tcW w:w="633" w:type="pct"/>
            <w:tcBorders>
              <w:top w:val="single" w:sz="4" w:space="0" w:color="auto"/>
              <w:left w:val="single" w:sz="4" w:space="0" w:color="auto"/>
              <w:bottom w:val="single" w:sz="4" w:space="0" w:color="auto"/>
              <w:right w:val="single" w:sz="4" w:space="0" w:color="auto"/>
            </w:tcBorders>
            <w:vAlign w:val="center"/>
          </w:tcPr>
          <w:p w14:paraId="183D7D5D" w14:textId="15AECF92" w:rsidR="00E2568E" w:rsidRPr="007F1EE6" w:rsidRDefault="002639C2" w:rsidP="00E2568E">
            <w:pPr>
              <w:spacing w:after="125" w:line="250" w:lineRule="atLeast"/>
              <w:jc w:val="center"/>
              <w:rPr>
                <w:bCs/>
              </w:rPr>
            </w:pPr>
            <w:r w:rsidRPr="007F1EE6">
              <w:rPr>
                <w:bCs/>
              </w:rPr>
              <w:t>кВт*ч</w:t>
            </w:r>
          </w:p>
        </w:tc>
        <w:tc>
          <w:tcPr>
            <w:tcW w:w="820" w:type="pct"/>
            <w:tcBorders>
              <w:top w:val="single" w:sz="4" w:space="0" w:color="auto"/>
              <w:left w:val="single" w:sz="4" w:space="0" w:color="auto"/>
              <w:bottom w:val="single" w:sz="4" w:space="0" w:color="auto"/>
              <w:right w:val="single" w:sz="4" w:space="0" w:color="auto"/>
            </w:tcBorders>
          </w:tcPr>
          <w:p w14:paraId="09FF17A7" w14:textId="77777777" w:rsidR="00E2568E" w:rsidRPr="007F1EE6" w:rsidRDefault="00E2568E" w:rsidP="00E2568E">
            <w:pPr>
              <w:spacing w:after="125" w:line="250" w:lineRule="atLeast"/>
              <w:jc w:val="center"/>
              <w:rPr>
                <w:bCs/>
              </w:rPr>
            </w:pPr>
            <w:r w:rsidRPr="007F1EE6">
              <w:rPr>
                <w:bCs/>
              </w:rPr>
              <w:t xml:space="preserve"> 1,2</w:t>
            </w:r>
            <w:r w:rsidR="00D44E15" w:rsidRPr="007F1EE6">
              <w:rPr>
                <w:bCs/>
              </w:rPr>
              <w:t>2</w:t>
            </w:r>
            <w:r w:rsidRPr="007F1EE6">
              <w:rPr>
                <w:bCs/>
              </w:rPr>
              <w:t xml:space="preserve">   </w:t>
            </w:r>
          </w:p>
        </w:tc>
      </w:tr>
      <w:tr w:rsidR="007F1EE6" w:rsidRPr="007F1EE6" w14:paraId="36D5A223" w14:textId="77777777" w:rsidTr="00EA7B3A">
        <w:trPr>
          <w:trHeight w:val="20"/>
        </w:trPr>
        <w:tc>
          <w:tcPr>
            <w:tcW w:w="431" w:type="pct"/>
            <w:tcBorders>
              <w:top w:val="single" w:sz="4" w:space="0" w:color="auto"/>
              <w:left w:val="single" w:sz="4" w:space="0" w:color="auto"/>
              <w:bottom w:val="single" w:sz="4" w:space="0" w:color="auto"/>
              <w:right w:val="single" w:sz="4" w:space="0" w:color="auto"/>
            </w:tcBorders>
            <w:vAlign w:val="center"/>
          </w:tcPr>
          <w:p w14:paraId="69EE83DC" w14:textId="77777777" w:rsidR="00E2568E" w:rsidRPr="007F1EE6" w:rsidRDefault="001C7122" w:rsidP="00E2568E">
            <w:pPr>
              <w:widowControl w:val="0"/>
              <w:autoSpaceDE w:val="0"/>
              <w:autoSpaceDN w:val="0"/>
              <w:adjustRightInd w:val="0"/>
              <w:jc w:val="center"/>
              <w:rPr>
                <w:bCs/>
              </w:rPr>
            </w:pPr>
            <w:r w:rsidRPr="007F1EE6">
              <w:rPr>
                <w:bCs/>
              </w:rPr>
              <w:t>1.</w:t>
            </w:r>
            <w:r w:rsidR="003260AF" w:rsidRPr="007F1EE6">
              <w:rPr>
                <w:bCs/>
              </w:rPr>
              <w:t>5</w:t>
            </w:r>
            <w:r w:rsidRPr="007F1EE6">
              <w:rPr>
                <w:bCs/>
              </w:rPr>
              <w:t>.2.</w:t>
            </w:r>
          </w:p>
        </w:tc>
        <w:tc>
          <w:tcPr>
            <w:tcW w:w="3116" w:type="pct"/>
            <w:tcBorders>
              <w:top w:val="single" w:sz="4" w:space="0" w:color="auto"/>
              <w:left w:val="single" w:sz="4" w:space="0" w:color="auto"/>
              <w:bottom w:val="single" w:sz="4" w:space="0" w:color="auto"/>
              <w:right w:val="single" w:sz="4" w:space="0" w:color="auto"/>
            </w:tcBorders>
          </w:tcPr>
          <w:p w14:paraId="7E456FBA" w14:textId="77777777" w:rsidR="00E2568E" w:rsidRPr="007F1EE6" w:rsidRDefault="00E2568E" w:rsidP="00E2568E">
            <w:pPr>
              <w:spacing w:after="125" w:line="250" w:lineRule="atLeast"/>
              <w:rPr>
                <w:bCs/>
              </w:rPr>
            </w:pPr>
            <w:r w:rsidRPr="007F1EE6">
              <w:rPr>
                <w:bCs/>
              </w:rPr>
              <w:t>присоединенным к распределительным сетям</w:t>
            </w:r>
          </w:p>
        </w:tc>
        <w:tc>
          <w:tcPr>
            <w:tcW w:w="633" w:type="pct"/>
            <w:tcBorders>
              <w:top w:val="single" w:sz="4" w:space="0" w:color="auto"/>
              <w:left w:val="single" w:sz="4" w:space="0" w:color="auto"/>
              <w:bottom w:val="single" w:sz="4" w:space="0" w:color="auto"/>
              <w:right w:val="single" w:sz="4" w:space="0" w:color="auto"/>
            </w:tcBorders>
            <w:vAlign w:val="center"/>
          </w:tcPr>
          <w:p w14:paraId="48DC267C" w14:textId="2017B4FB" w:rsidR="00E2568E" w:rsidRPr="007F1EE6" w:rsidRDefault="002639C2" w:rsidP="00E2568E">
            <w:pPr>
              <w:spacing w:after="125" w:line="250" w:lineRule="atLeast"/>
              <w:jc w:val="center"/>
              <w:rPr>
                <w:bCs/>
              </w:rPr>
            </w:pPr>
            <w:r w:rsidRPr="007F1EE6">
              <w:rPr>
                <w:bCs/>
              </w:rPr>
              <w:t>кВт*ч</w:t>
            </w:r>
          </w:p>
        </w:tc>
        <w:tc>
          <w:tcPr>
            <w:tcW w:w="820" w:type="pct"/>
            <w:tcBorders>
              <w:top w:val="single" w:sz="4" w:space="0" w:color="auto"/>
              <w:left w:val="single" w:sz="4" w:space="0" w:color="auto"/>
              <w:bottom w:val="single" w:sz="4" w:space="0" w:color="auto"/>
              <w:right w:val="single" w:sz="4" w:space="0" w:color="auto"/>
            </w:tcBorders>
          </w:tcPr>
          <w:p w14:paraId="40BD3CE3" w14:textId="77777777" w:rsidR="00E2568E" w:rsidRPr="007F1EE6" w:rsidRDefault="00E2568E" w:rsidP="00E2568E">
            <w:pPr>
              <w:spacing w:after="125" w:line="250" w:lineRule="atLeast"/>
              <w:jc w:val="center"/>
              <w:rPr>
                <w:bCs/>
              </w:rPr>
            </w:pPr>
            <w:r w:rsidRPr="007F1EE6">
              <w:rPr>
                <w:bCs/>
              </w:rPr>
              <w:t xml:space="preserve"> 1,</w:t>
            </w:r>
            <w:r w:rsidR="00D44E15" w:rsidRPr="007F1EE6">
              <w:rPr>
                <w:bCs/>
              </w:rPr>
              <w:t>63</w:t>
            </w:r>
            <w:r w:rsidRPr="007F1EE6">
              <w:rPr>
                <w:bCs/>
              </w:rPr>
              <w:t xml:space="preserve">   </w:t>
            </w:r>
          </w:p>
        </w:tc>
      </w:tr>
      <w:tr w:rsidR="007F1EE6" w:rsidRPr="007F1EE6" w14:paraId="04166BAF" w14:textId="77777777" w:rsidTr="00EA7B3A">
        <w:trPr>
          <w:trHeight w:val="20"/>
        </w:trPr>
        <w:tc>
          <w:tcPr>
            <w:tcW w:w="431" w:type="pct"/>
            <w:tcBorders>
              <w:top w:val="single" w:sz="4" w:space="0" w:color="auto"/>
              <w:left w:val="single" w:sz="4" w:space="0" w:color="auto"/>
              <w:bottom w:val="single" w:sz="4" w:space="0" w:color="auto"/>
              <w:right w:val="single" w:sz="4" w:space="0" w:color="auto"/>
            </w:tcBorders>
            <w:vAlign w:val="center"/>
          </w:tcPr>
          <w:p w14:paraId="3CB9F21B" w14:textId="77777777" w:rsidR="00E2568E" w:rsidRPr="007F1EE6" w:rsidRDefault="001C7122" w:rsidP="00E2568E">
            <w:pPr>
              <w:widowControl w:val="0"/>
              <w:autoSpaceDE w:val="0"/>
              <w:autoSpaceDN w:val="0"/>
              <w:adjustRightInd w:val="0"/>
              <w:jc w:val="center"/>
              <w:rPr>
                <w:bCs/>
              </w:rPr>
            </w:pPr>
            <w:r w:rsidRPr="007F1EE6">
              <w:rPr>
                <w:bCs/>
              </w:rPr>
              <w:t>1.</w:t>
            </w:r>
            <w:r w:rsidR="003260AF" w:rsidRPr="007F1EE6">
              <w:rPr>
                <w:bCs/>
              </w:rPr>
              <w:t>6</w:t>
            </w:r>
            <w:r w:rsidRPr="007F1EE6">
              <w:rPr>
                <w:bCs/>
              </w:rPr>
              <w:t>.</w:t>
            </w:r>
          </w:p>
        </w:tc>
        <w:tc>
          <w:tcPr>
            <w:tcW w:w="3116" w:type="pct"/>
            <w:tcBorders>
              <w:top w:val="single" w:sz="4" w:space="0" w:color="auto"/>
              <w:left w:val="single" w:sz="4" w:space="0" w:color="auto"/>
              <w:bottom w:val="single" w:sz="4" w:space="0" w:color="auto"/>
              <w:right w:val="single" w:sz="4" w:space="0" w:color="auto"/>
            </w:tcBorders>
          </w:tcPr>
          <w:p w14:paraId="4489C409" w14:textId="77777777" w:rsidR="001420CF" w:rsidRPr="007F1EE6" w:rsidRDefault="007D7AE7" w:rsidP="001420CF">
            <w:pPr>
              <w:rPr>
                <w:bCs/>
              </w:rPr>
            </w:pPr>
            <w:r w:rsidRPr="007F1EE6">
              <w:rPr>
                <w:bCs/>
                <w:i/>
                <w:iCs/>
              </w:rPr>
              <w:t>отпускаемая п</w:t>
            </w:r>
            <w:r w:rsidR="00B46B7E" w:rsidRPr="007F1EE6">
              <w:rPr>
                <w:bCs/>
                <w:i/>
                <w:iCs/>
              </w:rPr>
              <w:t>ромышленны</w:t>
            </w:r>
            <w:r w:rsidRPr="007F1EE6">
              <w:rPr>
                <w:bCs/>
                <w:i/>
                <w:iCs/>
              </w:rPr>
              <w:t>м</w:t>
            </w:r>
            <w:r w:rsidR="00B46B7E" w:rsidRPr="007F1EE6">
              <w:rPr>
                <w:bCs/>
                <w:i/>
                <w:iCs/>
              </w:rPr>
              <w:t xml:space="preserve"> потребител</w:t>
            </w:r>
            <w:r w:rsidRPr="007F1EE6">
              <w:rPr>
                <w:bCs/>
                <w:i/>
                <w:iCs/>
              </w:rPr>
              <w:t>ям</w:t>
            </w:r>
            <w:r w:rsidR="00B46B7E" w:rsidRPr="007F1EE6">
              <w:rPr>
                <w:bCs/>
                <w:i/>
                <w:iCs/>
              </w:rPr>
              <w:t xml:space="preserve"> электрической энергии, осуществляющи</w:t>
            </w:r>
            <w:r w:rsidRPr="007F1EE6">
              <w:rPr>
                <w:bCs/>
                <w:i/>
                <w:iCs/>
              </w:rPr>
              <w:t>м</w:t>
            </w:r>
            <w:r w:rsidR="00B46B7E" w:rsidRPr="007F1EE6">
              <w:rPr>
                <w:bCs/>
                <w:i/>
                <w:iCs/>
              </w:rPr>
              <w:t xml:space="preserve"> экспорт продукции, произведенной на территории Приднестровской Молдавской </w:t>
            </w:r>
            <w:r w:rsidRPr="007F1EE6">
              <w:rPr>
                <w:bCs/>
                <w:i/>
                <w:iCs/>
              </w:rPr>
              <w:t>Р</w:t>
            </w:r>
            <w:r w:rsidR="00B46B7E" w:rsidRPr="007F1EE6">
              <w:rPr>
                <w:bCs/>
                <w:i/>
                <w:iCs/>
              </w:rPr>
              <w:t xml:space="preserve">еспублики, с численностью работников свыше </w:t>
            </w:r>
            <w:r w:rsidR="00E73AAF" w:rsidRPr="007F1EE6">
              <w:rPr>
                <w:bCs/>
                <w:i/>
                <w:iCs/>
              </w:rPr>
              <w:t>150</w:t>
            </w:r>
            <w:r w:rsidR="00B46B7E" w:rsidRPr="007F1EE6">
              <w:rPr>
                <w:bCs/>
                <w:i/>
                <w:iCs/>
              </w:rPr>
              <w:t xml:space="preserve"> человек, основной вид деятельности которых</w:t>
            </w:r>
            <w:r w:rsidR="001420CF" w:rsidRPr="007F1EE6">
              <w:rPr>
                <w:bCs/>
                <w:i/>
                <w:iCs/>
                <w:vertAlign w:val="superscript"/>
              </w:rPr>
              <w:t>2.4.</w:t>
            </w:r>
            <w:r w:rsidR="00B46B7E" w:rsidRPr="007F1EE6">
              <w:rPr>
                <w:bCs/>
                <w:i/>
                <w:iCs/>
              </w:rPr>
              <w:t>:</w:t>
            </w:r>
            <w:r w:rsidR="00B46B7E" w:rsidRPr="007F1EE6">
              <w:rPr>
                <w:bCs/>
              </w:rPr>
              <w:t xml:space="preserve"> </w:t>
            </w:r>
          </w:p>
          <w:p w14:paraId="74325905" w14:textId="77777777" w:rsidR="001420CF" w:rsidRPr="007F1EE6" w:rsidRDefault="00200572" w:rsidP="001420CF">
            <w:pPr>
              <w:numPr>
                <w:ilvl w:val="0"/>
                <w:numId w:val="15"/>
              </w:numPr>
              <w:rPr>
                <w:bCs/>
                <w:i/>
                <w:iCs/>
              </w:rPr>
            </w:pPr>
            <w:r w:rsidRPr="007F1EE6">
              <w:rPr>
                <w:bCs/>
                <w:i/>
                <w:iCs/>
              </w:rPr>
              <w:t>производство электрического оборудования</w:t>
            </w:r>
            <w:r w:rsidR="001420CF" w:rsidRPr="007F1EE6">
              <w:rPr>
                <w:bCs/>
                <w:i/>
                <w:iCs/>
              </w:rPr>
              <w:t>;</w:t>
            </w:r>
            <w:r w:rsidR="00B46B7E" w:rsidRPr="007F1EE6">
              <w:rPr>
                <w:bCs/>
                <w:i/>
                <w:iCs/>
              </w:rPr>
              <w:t xml:space="preserve"> </w:t>
            </w:r>
          </w:p>
          <w:p w14:paraId="4A8E0728" w14:textId="77777777" w:rsidR="006F3019" w:rsidRPr="007F1EE6" w:rsidRDefault="00200572" w:rsidP="001420CF">
            <w:pPr>
              <w:numPr>
                <w:ilvl w:val="0"/>
                <w:numId w:val="15"/>
              </w:numPr>
              <w:rPr>
                <w:bCs/>
                <w:i/>
                <w:iCs/>
              </w:rPr>
            </w:pPr>
            <w:r w:rsidRPr="007F1EE6">
              <w:rPr>
                <w:bCs/>
                <w:i/>
                <w:iCs/>
              </w:rPr>
              <w:t>производство изделий из пластмассы</w:t>
            </w:r>
            <w:r w:rsidR="001420CF" w:rsidRPr="007F1EE6">
              <w:rPr>
                <w:bCs/>
                <w:i/>
                <w:iCs/>
              </w:rPr>
              <w:t>;</w:t>
            </w:r>
            <w:r w:rsidR="00B46B7E" w:rsidRPr="007F1EE6">
              <w:rPr>
                <w:bCs/>
                <w:i/>
                <w:iCs/>
              </w:rPr>
              <w:t xml:space="preserve"> </w:t>
            </w:r>
          </w:p>
          <w:p w14:paraId="45B56A90" w14:textId="77777777" w:rsidR="001420CF" w:rsidRPr="007F1EE6" w:rsidRDefault="00200572" w:rsidP="006F3019">
            <w:pPr>
              <w:numPr>
                <w:ilvl w:val="0"/>
                <w:numId w:val="15"/>
              </w:numPr>
              <w:rPr>
                <w:bCs/>
                <w:i/>
                <w:iCs/>
              </w:rPr>
            </w:pPr>
            <w:r w:rsidRPr="007F1EE6">
              <w:rPr>
                <w:bCs/>
                <w:i/>
                <w:iCs/>
              </w:rPr>
              <w:t>производство текстильных изделий</w:t>
            </w:r>
            <w:r w:rsidR="001420CF" w:rsidRPr="007F1EE6">
              <w:rPr>
                <w:bCs/>
                <w:i/>
                <w:iCs/>
              </w:rPr>
              <w:t>;</w:t>
            </w:r>
            <w:r w:rsidR="00B46B7E" w:rsidRPr="007F1EE6">
              <w:rPr>
                <w:bCs/>
                <w:i/>
                <w:iCs/>
              </w:rPr>
              <w:t xml:space="preserve"> </w:t>
            </w:r>
          </w:p>
          <w:p w14:paraId="5BC5F8C4" w14:textId="77777777" w:rsidR="00E2568E" w:rsidRPr="007F1EE6" w:rsidRDefault="00200572" w:rsidP="001420CF">
            <w:pPr>
              <w:numPr>
                <w:ilvl w:val="0"/>
                <w:numId w:val="15"/>
              </w:numPr>
              <w:rPr>
                <w:bCs/>
                <w:i/>
                <w:iCs/>
              </w:rPr>
            </w:pPr>
            <w:r w:rsidRPr="007F1EE6">
              <w:rPr>
                <w:bCs/>
                <w:i/>
                <w:iCs/>
              </w:rPr>
              <w:t>производство чугуна, стали и ферросплавов</w:t>
            </w:r>
            <w:r w:rsidR="001420CF" w:rsidRPr="007F1EE6">
              <w:rPr>
                <w:bCs/>
                <w:i/>
                <w:iCs/>
              </w:rPr>
              <w:t>:</w:t>
            </w:r>
          </w:p>
        </w:tc>
        <w:tc>
          <w:tcPr>
            <w:tcW w:w="633" w:type="pct"/>
            <w:tcBorders>
              <w:top w:val="single" w:sz="4" w:space="0" w:color="auto"/>
              <w:left w:val="single" w:sz="4" w:space="0" w:color="auto"/>
              <w:bottom w:val="single" w:sz="4" w:space="0" w:color="auto"/>
              <w:right w:val="single" w:sz="4" w:space="0" w:color="auto"/>
            </w:tcBorders>
            <w:vAlign w:val="center"/>
          </w:tcPr>
          <w:p w14:paraId="54E56AF7" w14:textId="77777777" w:rsidR="00E2568E" w:rsidRPr="007F1EE6" w:rsidRDefault="00E2568E" w:rsidP="00E2568E">
            <w:pPr>
              <w:spacing w:after="125" w:line="250" w:lineRule="atLeast"/>
              <w:jc w:val="center"/>
              <w:rPr>
                <w:bCs/>
              </w:rPr>
            </w:pPr>
          </w:p>
        </w:tc>
        <w:tc>
          <w:tcPr>
            <w:tcW w:w="820" w:type="pct"/>
            <w:tcBorders>
              <w:top w:val="single" w:sz="4" w:space="0" w:color="auto"/>
              <w:left w:val="single" w:sz="4" w:space="0" w:color="auto"/>
              <w:bottom w:val="single" w:sz="4" w:space="0" w:color="auto"/>
              <w:right w:val="single" w:sz="4" w:space="0" w:color="auto"/>
            </w:tcBorders>
          </w:tcPr>
          <w:p w14:paraId="004577ED" w14:textId="77777777" w:rsidR="00E2568E" w:rsidRPr="007F1EE6" w:rsidRDefault="00E2568E" w:rsidP="00E2568E">
            <w:pPr>
              <w:spacing w:after="125" w:line="250" w:lineRule="atLeast"/>
              <w:jc w:val="center"/>
              <w:rPr>
                <w:bCs/>
              </w:rPr>
            </w:pPr>
          </w:p>
        </w:tc>
      </w:tr>
      <w:tr w:rsidR="007F1EE6" w:rsidRPr="007F1EE6" w14:paraId="414E95EC" w14:textId="77777777" w:rsidTr="00EA7B3A">
        <w:trPr>
          <w:trHeight w:val="20"/>
        </w:trPr>
        <w:tc>
          <w:tcPr>
            <w:tcW w:w="431" w:type="pct"/>
            <w:tcBorders>
              <w:top w:val="single" w:sz="4" w:space="0" w:color="auto"/>
              <w:left w:val="single" w:sz="4" w:space="0" w:color="auto"/>
              <w:bottom w:val="single" w:sz="4" w:space="0" w:color="auto"/>
              <w:right w:val="single" w:sz="4" w:space="0" w:color="auto"/>
            </w:tcBorders>
            <w:vAlign w:val="center"/>
          </w:tcPr>
          <w:p w14:paraId="6B2DCEF9" w14:textId="77777777" w:rsidR="00E2568E" w:rsidRPr="007F1EE6" w:rsidRDefault="001C7122" w:rsidP="00E2568E">
            <w:pPr>
              <w:widowControl w:val="0"/>
              <w:autoSpaceDE w:val="0"/>
              <w:autoSpaceDN w:val="0"/>
              <w:adjustRightInd w:val="0"/>
              <w:jc w:val="center"/>
              <w:rPr>
                <w:bCs/>
              </w:rPr>
            </w:pPr>
            <w:r w:rsidRPr="007F1EE6">
              <w:rPr>
                <w:bCs/>
              </w:rPr>
              <w:t>1.</w:t>
            </w:r>
            <w:r w:rsidR="003260AF" w:rsidRPr="007F1EE6">
              <w:rPr>
                <w:bCs/>
              </w:rPr>
              <w:t>6</w:t>
            </w:r>
            <w:r w:rsidRPr="007F1EE6">
              <w:rPr>
                <w:bCs/>
              </w:rPr>
              <w:t>.1.</w:t>
            </w:r>
          </w:p>
        </w:tc>
        <w:tc>
          <w:tcPr>
            <w:tcW w:w="3116" w:type="pct"/>
            <w:tcBorders>
              <w:top w:val="single" w:sz="4" w:space="0" w:color="auto"/>
              <w:left w:val="single" w:sz="4" w:space="0" w:color="auto"/>
              <w:bottom w:val="single" w:sz="4" w:space="0" w:color="auto"/>
              <w:right w:val="single" w:sz="4" w:space="0" w:color="auto"/>
            </w:tcBorders>
          </w:tcPr>
          <w:p w14:paraId="576A09B9" w14:textId="77777777" w:rsidR="00E2568E" w:rsidRPr="007F1EE6" w:rsidRDefault="00E2568E" w:rsidP="00E2568E">
            <w:pPr>
              <w:widowControl w:val="0"/>
              <w:autoSpaceDE w:val="0"/>
              <w:autoSpaceDN w:val="0"/>
              <w:adjustRightInd w:val="0"/>
              <w:ind w:right="136"/>
              <w:jc w:val="both"/>
              <w:rPr>
                <w:bCs/>
                <w:i/>
              </w:rPr>
            </w:pPr>
            <w:r w:rsidRPr="007F1EE6">
              <w:rPr>
                <w:bCs/>
              </w:rPr>
              <w:t>присоединенным к передающим сетям</w:t>
            </w:r>
          </w:p>
        </w:tc>
        <w:tc>
          <w:tcPr>
            <w:tcW w:w="633" w:type="pct"/>
            <w:tcBorders>
              <w:top w:val="single" w:sz="4" w:space="0" w:color="auto"/>
              <w:left w:val="single" w:sz="4" w:space="0" w:color="auto"/>
              <w:bottom w:val="single" w:sz="4" w:space="0" w:color="auto"/>
              <w:right w:val="single" w:sz="4" w:space="0" w:color="auto"/>
            </w:tcBorders>
            <w:vAlign w:val="center"/>
          </w:tcPr>
          <w:p w14:paraId="1A03DB0C" w14:textId="72C20995" w:rsidR="00E2568E" w:rsidRPr="007F1EE6" w:rsidRDefault="002639C2" w:rsidP="00E2568E">
            <w:pPr>
              <w:widowControl w:val="0"/>
              <w:autoSpaceDE w:val="0"/>
              <w:autoSpaceDN w:val="0"/>
              <w:adjustRightInd w:val="0"/>
              <w:jc w:val="center"/>
              <w:rPr>
                <w:bCs/>
              </w:rPr>
            </w:pPr>
            <w:r w:rsidRPr="007F1EE6">
              <w:rPr>
                <w:bCs/>
              </w:rPr>
              <w:t>кВт*ч</w:t>
            </w:r>
          </w:p>
        </w:tc>
        <w:tc>
          <w:tcPr>
            <w:tcW w:w="820" w:type="pct"/>
            <w:tcBorders>
              <w:top w:val="single" w:sz="4" w:space="0" w:color="auto"/>
              <w:left w:val="single" w:sz="4" w:space="0" w:color="auto"/>
              <w:bottom w:val="single" w:sz="4" w:space="0" w:color="auto"/>
              <w:right w:val="single" w:sz="4" w:space="0" w:color="auto"/>
            </w:tcBorders>
          </w:tcPr>
          <w:p w14:paraId="20F710DC" w14:textId="77777777" w:rsidR="00E2568E" w:rsidRPr="007F1EE6" w:rsidRDefault="00E2568E" w:rsidP="00E2568E">
            <w:pPr>
              <w:widowControl w:val="0"/>
              <w:autoSpaceDE w:val="0"/>
              <w:autoSpaceDN w:val="0"/>
              <w:adjustRightInd w:val="0"/>
              <w:jc w:val="center"/>
              <w:rPr>
                <w:bCs/>
              </w:rPr>
            </w:pPr>
            <w:r w:rsidRPr="007F1EE6">
              <w:rPr>
                <w:bCs/>
              </w:rPr>
              <w:t xml:space="preserve"> 0,</w:t>
            </w:r>
            <w:r w:rsidR="00B46B7E" w:rsidRPr="007F1EE6">
              <w:rPr>
                <w:bCs/>
              </w:rPr>
              <w:t>4</w:t>
            </w:r>
            <w:r w:rsidR="00200572" w:rsidRPr="007F1EE6">
              <w:rPr>
                <w:bCs/>
              </w:rPr>
              <w:t>7</w:t>
            </w:r>
          </w:p>
        </w:tc>
      </w:tr>
      <w:tr w:rsidR="007F1EE6" w:rsidRPr="007F1EE6" w14:paraId="46A6095B" w14:textId="77777777" w:rsidTr="00EA7B3A">
        <w:trPr>
          <w:trHeight w:val="20"/>
        </w:trPr>
        <w:tc>
          <w:tcPr>
            <w:tcW w:w="431" w:type="pct"/>
            <w:tcBorders>
              <w:top w:val="single" w:sz="4" w:space="0" w:color="auto"/>
              <w:left w:val="single" w:sz="4" w:space="0" w:color="auto"/>
              <w:bottom w:val="single" w:sz="4" w:space="0" w:color="auto"/>
              <w:right w:val="single" w:sz="4" w:space="0" w:color="auto"/>
            </w:tcBorders>
            <w:vAlign w:val="center"/>
          </w:tcPr>
          <w:p w14:paraId="7EDA5BF1" w14:textId="77777777" w:rsidR="00E2568E" w:rsidRPr="007F1EE6" w:rsidRDefault="001C7122" w:rsidP="00E2568E">
            <w:pPr>
              <w:widowControl w:val="0"/>
              <w:autoSpaceDE w:val="0"/>
              <w:autoSpaceDN w:val="0"/>
              <w:adjustRightInd w:val="0"/>
              <w:jc w:val="center"/>
              <w:rPr>
                <w:bCs/>
              </w:rPr>
            </w:pPr>
            <w:r w:rsidRPr="007F1EE6">
              <w:rPr>
                <w:bCs/>
              </w:rPr>
              <w:t>1.</w:t>
            </w:r>
            <w:r w:rsidR="003260AF" w:rsidRPr="007F1EE6">
              <w:rPr>
                <w:bCs/>
              </w:rPr>
              <w:t>6</w:t>
            </w:r>
            <w:r w:rsidRPr="007F1EE6">
              <w:rPr>
                <w:bCs/>
              </w:rPr>
              <w:t>.2.</w:t>
            </w:r>
          </w:p>
        </w:tc>
        <w:tc>
          <w:tcPr>
            <w:tcW w:w="3116" w:type="pct"/>
            <w:tcBorders>
              <w:top w:val="single" w:sz="4" w:space="0" w:color="auto"/>
              <w:left w:val="single" w:sz="4" w:space="0" w:color="auto"/>
              <w:bottom w:val="single" w:sz="4" w:space="0" w:color="auto"/>
              <w:right w:val="single" w:sz="4" w:space="0" w:color="auto"/>
            </w:tcBorders>
          </w:tcPr>
          <w:p w14:paraId="1A062B42" w14:textId="77777777" w:rsidR="00E2568E" w:rsidRPr="007F1EE6" w:rsidRDefault="00E2568E" w:rsidP="00E2568E">
            <w:pPr>
              <w:spacing w:after="125" w:line="250" w:lineRule="atLeast"/>
              <w:rPr>
                <w:bCs/>
              </w:rPr>
            </w:pPr>
            <w:r w:rsidRPr="007F1EE6">
              <w:rPr>
                <w:bCs/>
              </w:rPr>
              <w:t>присоединенным к распределительным сетям</w:t>
            </w:r>
          </w:p>
        </w:tc>
        <w:tc>
          <w:tcPr>
            <w:tcW w:w="633" w:type="pct"/>
            <w:tcBorders>
              <w:top w:val="single" w:sz="4" w:space="0" w:color="auto"/>
              <w:left w:val="single" w:sz="4" w:space="0" w:color="auto"/>
              <w:bottom w:val="single" w:sz="4" w:space="0" w:color="auto"/>
              <w:right w:val="single" w:sz="4" w:space="0" w:color="auto"/>
            </w:tcBorders>
            <w:vAlign w:val="center"/>
          </w:tcPr>
          <w:p w14:paraId="79B63C72" w14:textId="440C8A2A" w:rsidR="00E2568E" w:rsidRPr="007F1EE6" w:rsidRDefault="002639C2" w:rsidP="00E2568E">
            <w:pPr>
              <w:spacing w:after="125" w:line="250" w:lineRule="atLeast"/>
              <w:jc w:val="center"/>
              <w:rPr>
                <w:bCs/>
              </w:rPr>
            </w:pPr>
            <w:r w:rsidRPr="007F1EE6">
              <w:rPr>
                <w:bCs/>
              </w:rPr>
              <w:t>кВт*ч</w:t>
            </w:r>
          </w:p>
        </w:tc>
        <w:tc>
          <w:tcPr>
            <w:tcW w:w="820" w:type="pct"/>
            <w:tcBorders>
              <w:top w:val="single" w:sz="4" w:space="0" w:color="auto"/>
              <w:left w:val="single" w:sz="4" w:space="0" w:color="auto"/>
              <w:bottom w:val="single" w:sz="4" w:space="0" w:color="auto"/>
              <w:right w:val="single" w:sz="4" w:space="0" w:color="auto"/>
            </w:tcBorders>
          </w:tcPr>
          <w:p w14:paraId="5F39C777" w14:textId="77777777" w:rsidR="00E2568E" w:rsidRPr="007F1EE6" w:rsidRDefault="00E2568E" w:rsidP="00E2568E">
            <w:pPr>
              <w:spacing w:after="125" w:line="250" w:lineRule="atLeast"/>
              <w:jc w:val="center"/>
              <w:rPr>
                <w:bCs/>
              </w:rPr>
            </w:pPr>
            <w:r w:rsidRPr="007F1EE6">
              <w:rPr>
                <w:bCs/>
              </w:rPr>
              <w:t xml:space="preserve"> 0,</w:t>
            </w:r>
            <w:r w:rsidR="00B46B7E" w:rsidRPr="007F1EE6">
              <w:rPr>
                <w:bCs/>
              </w:rPr>
              <w:t>8</w:t>
            </w:r>
            <w:r w:rsidR="00200572" w:rsidRPr="007F1EE6">
              <w:rPr>
                <w:bCs/>
              </w:rPr>
              <w:t>9</w:t>
            </w:r>
            <w:r w:rsidRPr="007F1EE6">
              <w:rPr>
                <w:bCs/>
              </w:rPr>
              <w:t xml:space="preserve">   </w:t>
            </w:r>
          </w:p>
        </w:tc>
      </w:tr>
      <w:tr w:rsidR="007F1EE6" w:rsidRPr="007F1EE6" w14:paraId="646300A8" w14:textId="77777777" w:rsidTr="00EA7B3A">
        <w:trPr>
          <w:trHeight w:val="20"/>
        </w:trPr>
        <w:tc>
          <w:tcPr>
            <w:tcW w:w="431" w:type="pct"/>
            <w:tcBorders>
              <w:top w:val="single" w:sz="4" w:space="0" w:color="auto"/>
              <w:left w:val="single" w:sz="4" w:space="0" w:color="auto"/>
              <w:bottom w:val="single" w:sz="4" w:space="0" w:color="auto"/>
              <w:right w:val="single" w:sz="4" w:space="0" w:color="auto"/>
            </w:tcBorders>
            <w:vAlign w:val="center"/>
          </w:tcPr>
          <w:p w14:paraId="6AC1BBD3" w14:textId="77777777" w:rsidR="00E2568E" w:rsidRPr="007F1EE6" w:rsidRDefault="001C7122" w:rsidP="00E2568E">
            <w:pPr>
              <w:widowControl w:val="0"/>
              <w:autoSpaceDE w:val="0"/>
              <w:autoSpaceDN w:val="0"/>
              <w:adjustRightInd w:val="0"/>
              <w:jc w:val="center"/>
              <w:rPr>
                <w:bCs/>
              </w:rPr>
            </w:pPr>
            <w:r w:rsidRPr="007F1EE6">
              <w:rPr>
                <w:bCs/>
              </w:rPr>
              <w:t>1.</w:t>
            </w:r>
            <w:r w:rsidR="001420CF" w:rsidRPr="007F1EE6">
              <w:rPr>
                <w:bCs/>
              </w:rPr>
              <w:t>7</w:t>
            </w:r>
            <w:r w:rsidRPr="007F1EE6">
              <w:rPr>
                <w:bCs/>
              </w:rPr>
              <w:t>.</w:t>
            </w:r>
          </w:p>
        </w:tc>
        <w:tc>
          <w:tcPr>
            <w:tcW w:w="3116" w:type="pct"/>
            <w:tcBorders>
              <w:top w:val="single" w:sz="4" w:space="0" w:color="auto"/>
              <w:left w:val="single" w:sz="4" w:space="0" w:color="auto"/>
              <w:bottom w:val="single" w:sz="4" w:space="0" w:color="auto"/>
              <w:right w:val="single" w:sz="4" w:space="0" w:color="auto"/>
            </w:tcBorders>
          </w:tcPr>
          <w:p w14:paraId="254F90B4" w14:textId="77777777" w:rsidR="00E2568E" w:rsidRPr="007F1EE6" w:rsidRDefault="00E2568E" w:rsidP="00E2568E">
            <w:pPr>
              <w:spacing w:after="125" w:line="250" w:lineRule="atLeast"/>
              <w:rPr>
                <w:bCs/>
                <w:i/>
                <w:iCs/>
              </w:rPr>
            </w:pPr>
            <w:r w:rsidRPr="007F1EE6">
              <w:rPr>
                <w:bCs/>
                <w:i/>
                <w:iCs/>
              </w:rPr>
              <w:t>отпускаемая потребителям, осуществляющим производство промышленной и (или) сельскохозяйственной продукции, в общем объеме дохода от продаж (выручки) которых доля дохода от продаж (выручки) продукции собственного производства по итогам последнего отчетного периода составляет не менее 70 процентов</w:t>
            </w:r>
            <w:r w:rsidR="00556D81" w:rsidRPr="007F1EE6">
              <w:rPr>
                <w:bCs/>
                <w:i/>
                <w:iCs/>
                <w:vertAlign w:val="superscript"/>
              </w:rPr>
              <w:t>2.</w:t>
            </w:r>
            <w:r w:rsidR="000872F6" w:rsidRPr="007F1EE6">
              <w:rPr>
                <w:bCs/>
                <w:i/>
                <w:iCs/>
                <w:vertAlign w:val="superscript"/>
              </w:rPr>
              <w:t>5</w:t>
            </w:r>
            <w:r w:rsidRPr="007F1EE6">
              <w:rPr>
                <w:bCs/>
                <w:i/>
                <w:iCs/>
              </w:rPr>
              <w:t>:</w:t>
            </w:r>
          </w:p>
        </w:tc>
        <w:tc>
          <w:tcPr>
            <w:tcW w:w="633" w:type="pct"/>
            <w:tcBorders>
              <w:top w:val="single" w:sz="4" w:space="0" w:color="auto"/>
              <w:left w:val="single" w:sz="4" w:space="0" w:color="auto"/>
              <w:bottom w:val="single" w:sz="4" w:space="0" w:color="auto"/>
              <w:right w:val="single" w:sz="4" w:space="0" w:color="auto"/>
            </w:tcBorders>
            <w:vAlign w:val="center"/>
          </w:tcPr>
          <w:p w14:paraId="786F1750" w14:textId="77777777" w:rsidR="00E2568E" w:rsidRPr="007F1EE6" w:rsidRDefault="00E2568E" w:rsidP="00E2568E">
            <w:pPr>
              <w:spacing w:after="125" w:line="250" w:lineRule="atLeast"/>
              <w:jc w:val="center"/>
              <w:rPr>
                <w:bCs/>
              </w:rPr>
            </w:pPr>
          </w:p>
        </w:tc>
        <w:tc>
          <w:tcPr>
            <w:tcW w:w="820" w:type="pct"/>
            <w:tcBorders>
              <w:top w:val="single" w:sz="4" w:space="0" w:color="auto"/>
              <w:left w:val="single" w:sz="4" w:space="0" w:color="auto"/>
              <w:bottom w:val="single" w:sz="4" w:space="0" w:color="auto"/>
              <w:right w:val="single" w:sz="4" w:space="0" w:color="auto"/>
            </w:tcBorders>
          </w:tcPr>
          <w:p w14:paraId="58DE54AB" w14:textId="77777777" w:rsidR="00E2568E" w:rsidRPr="007F1EE6" w:rsidRDefault="00E2568E" w:rsidP="00E2568E">
            <w:pPr>
              <w:spacing w:after="125" w:line="250" w:lineRule="atLeast"/>
              <w:jc w:val="center"/>
              <w:rPr>
                <w:bCs/>
              </w:rPr>
            </w:pPr>
          </w:p>
        </w:tc>
      </w:tr>
      <w:tr w:rsidR="007F1EE6" w:rsidRPr="007F1EE6" w14:paraId="41172274" w14:textId="77777777" w:rsidTr="00EA7B3A">
        <w:trPr>
          <w:trHeight w:val="20"/>
        </w:trPr>
        <w:tc>
          <w:tcPr>
            <w:tcW w:w="431" w:type="pct"/>
            <w:tcBorders>
              <w:top w:val="single" w:sz="4" w:space="0" w:color="auto"/>
              <w:left w:val="single" w:sz="4" w:space="0" w:color="auto"/>
              <w:bottom w:val="single" w:sz="4" w:space="0" w:color="auto"/>
              <w:right w:val="single" w:sz="4" w:space="0" w:color="auto"/>
            </w:tcBorders>
            <w:vAlign w:val="center"/>
          </w:tcPr>
          <w:p w14:paraId="451D1362" w14:textId="77777777" w:rsidR="00E2568E" w:rsidRPr="007F1EE6" w:rsidRDefault="004D3A9E" w:rsidP="00E2568E">
            <w:pPr>
              <w:widowControl w:val="0"/>
              <w:autoSpaceDE w:val="0"/>
              <w:autoSpaceDN w:val="0"/>
              <w:adjustRightInd w:val="0"/>
              <w:jc w:val="center"/>
              <w:rPr>
                <w:bCs/>
              </w:rPr>
            </w:pPr>
            <w:r w:rsidRPr="007F1EE6">
              <w:rPr>
                <w:bCs/>
              </w:rPr>
              <w:t>1.</w:t>
            </w:r>
            <w:r w:rsidR="001420CF" w:rsidRPr="007F1EE6">
              <w:rPr>
                <w:bCs/>
              </w:rPr>
              <w:t>7</w:t>
            </w:r>
            <w:r w:rsidRPr="007F1EE6">
              <w:rPr>
                <w:bCs/>
              </w:rPr>
              <w:t>.1.</w:t>
            </w:r>
          </w:p>
        </w:tc>
        <w:tc>
          <w:tcPr>
            <w:tcW w:w="3116" w:type="pct"/>
            <w:tcBorders>
              <w:top w:val="single" w:sz="4" w:space="0" w:color="auto"/>
              <w:left w:val="single" w:sz="4" w:space="0" w:color="auto"/>
              <w:bottom w:val="single" w:sz="4" w:space="0" w:color="auto"/>
              <w:right w:val="single" w:sz="4" w:space="0" w:color="auto"/>
            </w:tcBorders>
          </w:tcPr>
          <w:p w14:paraId="077D7517" w14:textId="77777777" w:rsidR="00E2568E" w:rsidRPr="007F1EE6" w:rsidRDefault="00E2568E" w:rsidP="00E2568E">
            <w:pPr>
              <w:rPr>
                <w:bCs/>
                <w:i/>
                <w:iCs/>
              </w:rPr>
            </w:pPr>
            <w:r w:rsidRPr="007F1EE6">
              <w:rPr>
                <w:bCs/>
              </w:rPr>
              <w:t>присоединенным к передающим сетям</w:t>
            </w:r>
          </w:p>
        </w:tc>
        <w:tc>
          <w:tcPr>
            <w:tcW w:w="633" w:type="pct"/>
            <w:tcBorders>
              <w:top w:val="single" w:sz="4" w:space="0" w:color="auto"/>
              <w:left w:val="single" w:sz="4" w:space="0" w:color="auto"/>
              <w:bottom w:val="single" w:sz="4" w:space="0" w:color="auto"/>
              <w:right w:val="single" w:sz="4" w:space="0" w:color="auto"/>
            </w:tcBorders>
            <w:vAlign w:val="center"/>
          </w:tcPr>
          <w:p w14:paraId="7301A8B4" w14:textId="6F48AFB9" w:rsidR="00E2568E" w:rsidRPr="007F1EE6" w:rsidRDefault="002639C2" w:rsidP="00E2568E">
            <w:pPr>
              <w:spacing w:after="125" w:line="250" w:lineRule="atLeast"/>
              <w:jc w:val="center"/>
              <w:rPr>
                <w:bCs/>
              </w:rPr>
            </w:pPr>
            <w:r w:rsidRPr="007F1EE6">
              <w:rPr>
                <w:bCs/>
              </w:rPr>
              <w:t>кВт*ч</w:t>
            </w:r>
          </w:p>
        </w:tc>
        <w:tc>
          <w:tcPr>
            <w:tcW w:w="820" w:type="pct"/>
            <w:tcBorders>
              <w:top w:val="single" w:sz="4" w:space="0" w:color="auto"/>
              <w:left w:val="single" w:sz="4" w:space="0" w:color="auto"/>
              <w:bottom w:val="single" w:sz="4" w:space="0" w:color="auto"/>
              <w:right w:val="single" w:sz="4" w:space="0" w:color="auto"/>
            </w:tcBorders>
          </w:tcPr>
          <w:p w14:paraId="21B1E7D2" w14:textId="77777777" w:rsidR="00E2568E" w:rsidRPr="007F1EE6" w:rsidRDefault="00E2568E" w:rsidP="00E2568E">
            <w:pPr>
              <w:spacing w:after="125" w:line="250" w:lineRule="atLeast"/>
              <w:jc w:val="center"/>
              <w:rPr>
                <w:bCs/>
              </w:rPr>
            </w:pPr>
            <w:r w:rsidRPr="007F1EE6">
              <w:rPr>
                <w:bCs/>
              </w:rPr>
              <w:t xml:space="preserve"> 1,0</w:t>
            </w:r>
            <w:r w:rsidR="00200572" w:rsidRPr="007F1EE6">
              <w:rPr>
                <w:bCs/>
              </w:rPr>
              <w:t>9</w:t>
            </w:r>
            <w:r w:rsidRPr="007F1EE6">
              <w:rPr>
                <w:bCs/>
              </w:rPr>
              <w:t xml:space="preserve">   </w:t>
            </w:r>
          </w:p>
        </w:tc>
      </w:tr>
      <w:tr w:rsidR="007F1EE6" w:rsidRPr="007F1EE6" w14:paraId="6FFCBDDC" w14:textId="77777777" w:rsidTr="00EA7B3A">
        <w:trPr>
          <w:trHeight w:val="20"/>
        </w:trPr>
        <w:tc>
          <w:tcPr>
            <w:tcW w:w="431" w:type="pct"/>
            <w:tcBorders>
              <w:top w:val="single" w:sz="4" w:space="0" w:color="auto"/>
              <w:left w:val="single" w:sz="4" w:space="0" w:color="auto"/>
              <w:bottom w:val="single" w:sz="4" w:space="0" w:color="auto"/>
              <w:right w:val="single" w:sz="4" w:space="0" w:color="auto"/>
            </w:tcBorders>
            <w:vAlign w:val="center"/>
          </w:tcPr>
          <w:p w14:paraId="2F919AB4" w14:textId="77777777" w:rsidR="00E2568E" w:rsidRPr="007F1EE6" w:rsidRDefault="004D3A9E" w:rsidP="00E2568E">
            <w:pPr>
              <w:widowControl w:val="0"/>
              <w:autoSpaceDE w:val="0"/>
              <w:autoSpaceDN w:val="0"/>
              <w:adjustRightInd w:val="0"/>
              <w:jc w:val="center"/>
              <w:rPr>
                <w:bCs/>
              </w:rPr>
            </w:pPr>
            <w:r w:rsidRPr="007F1EE6">
              <w:rPr>
                <w:bCs/>
              </w:rPr>
              <w:t>1.</w:t>
            </w:r>
            <w:r w:rsidR="001420CF" w:rsidRPr="007F1EE6">
              <w:rPr>
                <w:bCs/>
              </w:rPr>
              <w:t>7</w:t>
            </w:r>
            <w:r w:rsidRPr="007F1EE6">
              <w:rPr>
                <w:bCs/>
              </w:rPr>
              <w:t>.2.</w:t>
            </w:r>
          </w:p>
        </w:tc>
        <w:tc>
          <w:tcPr>
            <w:tcW w:w="3116" w:type="pct"/>
            <w:tcBorders>
              <w:top w:val="single" w:sz="4" w:space="0" w:color="auto"/>
              <w:left w:val="single" w:sz="4" w:space="0" w:color="auto"/>
              <w:bottom w:val="single" w:sz="4" w:space="0" w:color="auto"/>
              <w:right w:val="single" w:sz="4" w:space="0" w:color="auto"/>
            </w:tcBorders>
          </w:tcPr>
          <w:p w14:paraId="7FE8A7B4" w14:textId="77777777" w:rsidR="00E2568E" w:rsidRPr="007F1EE6" w:rsidRDefault="00E2568E" w:rsidP="00E2568E">
            <w:pPr>
              <w:rPr>
                <w:bCs/>
              </w:rPr>
            </w:pPr>
            <w:r w:rsidRPr="007F1EE6">
              <w:rPr>
                <w:bCs/>
              </w:rPr>
              <w:t>присоединенным к распределительным сетям</w:t>
            </w:r>
          </w:p>
        </w:tc>
        <w:tc>
          <w:tcPr>
            <w:tcW w:w="633" w:type="pct"/>
            <w:tcBorders>
              <w:top w:val="single" w:sz="4" w:space="0" w:color="auto"/>
              <w:left w:val="single" w:sz="4" w:space="0" w:color="auto"/>
              <w:bottom w:val="single" w:sz="4" w:space="0" w:color="auto"/>
              <w:right w:val="single" w:sz="4" w:space="0" w:color="auto"/>
            </w:tcBorders>
            <w:vAlign w:val="center"/>
          </w:tcPr>
          <w:p w14:paraId="1B76AD10" w14:textId="1E9F4A19" w:rsidR="00E2568E" w:rsidRPr="007F1EE6" w:rsidRDefault="002639C2" w:rsidP="00E2568E">
            <w:pPr>
              <w:widowControl w:val="0"/>
              <w:autoSpaceDE w:val="0"/>
              <w:autoSpaceDN w:val="0"/>
              <w:adjustRightInd w:val="0"/>
              <w:jc w:val="center"/>
              <w:rPr>
                <w:bCs/>
              </w:rPr>
            </w:pPr>
            <w:r w:rsidRPr="007F1EE6">
              <w:rPr>
                <w:bCs/>
              </w:rPr>
              <w:t>кВт*ч</w:t>
            </w:r>
          </w:p>
        </w:tc>
        <w:tc>
          <w:tcPr>
            <w:tcW w:w="820" w:type="pct"/>
            <w:tcBorders>
              <w:top w:val="single" w:sz="4" w:space="0" w:color="auto"/>
              <w:left w:val="single" w:sz="4" w:space="0" w:color="auto"/>
              <w:bottom w:val="single" w:sz="4" w:space="0" w:color="auto"/>
              <w:right w:val="single" w:sz="4" w:space="0" w:color="auto"/>
            </w:tcBorders>
          </w:tcPr>
          <w:p w14:paraId="32D9FE47" w14:textId="77777777" w:rsidR="00E2568E" w:rsidRPr="007F1EE6" w:rsidRDefault="00E2568E" w:rsidP="00E2568E">
            <w:pPr>
              <w:spacing w:after="125" w:line="250" w:lineRule="atLeast"/>
              <w:jc w:val="center"/>
              <w:rPr>
                <w:bCs/>
              </w:rPr>
            </w:pPr>
            <w:r w:rsidRPr="007F1EE6">
              <w:rPr>
                <w:bCs/>
              </w:rPr>
              <w:t xml:space="preserve"> 1,</w:t>
            </w:r>
            <w:r w:rsidR="00200572" w:rsidRPr="007F1EE6">
              <w:rPr>
                <w:bCs/>
              </w:rPr>
              <w:t>51</w:t>
            </w:r>
            <w:r w:rsidRPr="007F1EE6">
              <w:rPr>
                <w:bCs/>
              </w:rPr>
              <w:t xml:space="preserve">   </w:t>
            </w:r>
          </w:p>
        </w:tc>
      </w:tr>
      <w:tr w:rsidR="007F1EE6" w:rsidRPr="007F1EE6" w14:paraId="00AE3A64" w14:textId="77777777" w:rsidTr="00EA7B3A">
        <w:trPr>
          <w:trHeight w:val="20"/>
        </w:trPr>
        <w:tc>
          <w:tcPr>
            <w:tcW w:w="431" w:type="pct"/>
            <w:tcBorders>
              <w:top w:val="single" w:sz="4" w:space="0" w:color="auto"/>
              <w:left w:val="single" w:sz="4" w:space="0" w:color="auto"/>
              <w:bottom w:val="single" w:sz="4" w:space="0" w:color="auto"/>
              <w:right w:val="single" w:sz="4" w:space="0" w:color="auto"/>
            </w:tcBorders>
            <w:vAlign w:val="center"/>
          </w:tcPr>
          <w:p w14:paraId="4E0C997B" w14:textId="77777777" w:rsidR="00E2568E" w:rsidRPr="007F1EE6" w:rsidRDefault="004D3A9E" w:rsidP="00E2568E">
            <w:pPr>
              <w:widowControl w:val="0"/>
              <w:autoSpaceDE w:val="0"/>
              <w:autoSpaceDN w:val="0"/>
              <w:adjustRightInd w:val="0"/>
              <w:jc w:val="center"/>
              <w:rPr>
                <w:bCs/>
              </w:rPr>
            </w:pPr>
            <w:r w:rsidRPr="007F1EE6">
              <w:rPr>
                <w:bCs/>
              </w:rPr>
              <w:lastRenderedPageBreak/>
              <w:t>1.</w:t>
            </w:r>
            <w:r w:rsidR="001420CF" w:rsidRPr="007F1EE6">
              <w:rPr>
                <w:bCs/>
              </w:rPr>
              <w:t>8</w:t>
            </w:r>
            <w:r w:rsidRPr="007F1EE6">
              <w:rPr>
                <w:bCs/>
              </w:rPr>
              <w:t>.</w:t>
            </w:r>
          </w:p>
        </w:tc>
        <w:tc>
          <w:tcPr>
            <w:tcW w:w="3116" w:type="pct"/>
            <w:tcBorders>
              <w:top w:val="single" w:sz="4" w:space="0" w:color="auto"/>
              <w:left w:val="single" w:sz="4" w:space="0" w:color="auto"/>
              <w:bottom w:val="single" w:sz="4" w:space="0" w:color="auto"/>
              <w:right w:val="single" w:sz="4" w:space="0" w:color="auto"/>
            </w:tcBorders>
          </w:tcPr>
          <w:p w14:paraId="5468E790" w14:textId="77777777" w:rsidR="00E2568E" w:rsidRPr="007F1EE6" w:rsidRDefault="00E2568E" w:rsidP="00E2568E">
            <w:pPr>
              <w:rPr>
                <w:bCs/>
                <w:i/>
                <w:iCs/>
              </w:rPr>
            </w:pPr>
            <w:r w:rsidRPr="007F1EE6">
              <w:rPr>
                <w:bCs/>
                <w:i/>
                <w:iCs/>
              </w:rPr>
              <w:t xml:space="preserve">отпускаемая промышленным потребителям, </w:t>
            </w:r>
            <w:bookmarkStart w:id="1" w:name="_Hlk150590655"/>
            <w:r w:rsidRPr="007F1EE6">
              <w:rPr>
                <w:bCs/>
                <w:i/>
                <w:iCs/>
              </w:rPr>
              <w:t xml:space="preserve">осуществляющим </w:t>
            </w:r>
            <w:r w:rsidR="00B3607F" w:rsidRPr="007F1EE6">
              <w:rPr>
                <w:bCs/>
                <w:i/>
                <w:iCs/>
              </w:rPr>
              <w:t>производство мяса (выращивание скота, птиц), молока, куриных яиц, выращивание рыбы и изготовление рыбной продукции, переработку мясомолочного сырья, в общем объеме дохода от продаж (выручки) или общем объеме произведенной (выполненных, оказанных) продукции (работ, услуг) которых доля дохода</w:t>
            </w:r>
            <w:r w:rsidR="004653E4" w:rsidRPr="007F1EE6">
              <w:rPr>
                <w:bCs/>
                <w:i/>
                <w:iCs/>
              </w:rPr>
              <w:t xml:space="preserve"> </w:t>
            </w:r>
            <w:r w:rsidR="00B3607F" w:rsidRPr="007F1EE6">
              <w:rPr>
                <w:bCs/>
                <w:i/>
                <w:iCs/>
              </w:rPr>
              <w:t>от продаж (выручки) или доля объема произведенной продукции собственного производства по итогам последнего отчетного периода составляет не менее 50 процентов</w:t>
            </w:r>
            <w:r w:rsidR="00556D81" w:rsidRPr="007F1EE6">
              <w:rPr>
                <w:bCs/>
                <w:i/>
                <w:iCs/>
                <w:vertAlign w:val="superscript"/>
              </w:rPr>
              <w:t>2</w:t>
            </w:r>
            <w:bookmarkEnd w:id="1"/>
            <w:r w:rsidR="00556D81" w:rsidRPr="007F1EE6">
              <w:rPr>
                <w:bCs/>
                <w:i/>
                <w:iCs/>
                <w:vertAlign w:val="superscript"/>
              </w:rPr>
              <w:t>.</w:t>
            </w:r>
            <w:r w:rsidR="000872F6" w:rsidRPr="007F1EE6">
              <w:rPr>
                <w:bCs/>
                <w:i/>
                <w:iCs/>
                <w:vertAlign w:val="superscript"/>
              </w:rPr>
              <w:t>6</w:t>
            </w:r>
            <w:r w:rsidRPr="007F1EE6">
              <w:rPr>
                <w:bCs/>
                <w:i/>
                <w:iCs/>
              </w:rPr>
              <w:t>:</w:t>
            </w:r>
          </w:p>
        </w:tc>
        <w:tc>
          <w:tcPr>
            <w:tcW w:w="633" w:type="pct"/>
            <w:tcBorders>
              <w:top w:val="single" w:sz="4" w:space="0" w:color="auto"/>
              <w:left w:val="single" w:sz="4" w:space="0" w:color="auto"/>
              <w:bottom w:val="single" w:sz="4" w:space="0" w:color="auto"/>
              <w:right w:val="single" w:sz="4" w:space="0" w:color="auto"/>
            </w:tcBorders>
            <w:vAlign w:val="center"/>
          </w:tcPr>
          <w:p w14:paraId="57885E05" w14:textId="77777777" w:rsidR="00E2568E" w:rsidRPr="007F1EE6" w:rsidRDefault="00E2568E" w:rsidP="00E2568E">
            <w:pPr>
              <w:widowControl w:val="0"/>
              <w:autoSpaceDE w:val="0"/>
              <w:autoSpaceDN w:val="0"/>
              <w:adjustRightInd w:val="0"/>
              <w:jc w:val="center"/>
              <w:rPr>
                <w:bCs/>
              </w:rPr>
            </w:pPr>
          </w:p>
        </w:tc>
        <w:tc>
          <w:tcPr>
            <w:tcW w:w="820" w:type="pct"/>
            <w:tcBorders>
              <w:top w:val="single" w:sz="4" w:space="0" w:color="auto"/>
              <w:left w:val="single" w:sz="4" w:space="0" w:color="auto"/>
              <w:bottom w:val="single" w:sz="4" w:space="0" w:color="auto"/>
              <w:right w:val="single" w:sz="4" w:space="0" w:color="auto"/>
            </w:tcBorders>
          </w:tcPr>
          <w:p w14:paraId="258BD670" w14:textId="77777777" w:rsidR="00E2568E" w:rsidRPr="007F1EE6" w:rsidRDefault="00E2568E" w:rsidP="00E2568E">
            <w:pPr>
              <w:spacing w:after="125" w:line="250" w:lineRule="atLeast"/>
              <w:jc w:val="center"/>
              <w:rPr>
                <w:bCs/>
              </w:rPr>
            </w:pPr>
          </w:p>
        </w:tc>
      </w:tr>
      <w:tr w:rsidR="007F1EE6" w:rsidRPr="007F1EE6" w14:paraId="6532CEE1" w14:textId="77777777" w:rsidTr="00EA7B3A">
        <w:trPr>
          <w:trHeight w:val="20"/>
        </w:trPr>
        <w:tc>
          <w:tcPr>
            <w:tcW w:w="431" w:type="pct"/>
            <w:tcBorders>
              <w:top w:val="single" w:sz="4" w:space="0" w:color="auto"/>
              <w:left w:val="single" w:sz="4" w:space="0" w:color="auto"/>
              <w:bottom w:val="single" w:sz="4" w:space="0" w:color="auto"/>
              <w:right w:val="single" w:sz="4" w:space="0" w:color="auto"/>
            </w:tcBorders>
            <w:vAlign w:val="center"/>
          </w:tcPr>
          <w:p w14:paraId="3702CE8B" w14:textId="77777777" w:rsidR="00E2568E" w:rsidRPr="007F1EE6" w:rsidRDefault="004D3A9E" w:rsidP="00E2568E">
            <w:pPr>
              <w:widowControl w:val="0"/>
              <w:autoSpaceDE w:val="0"/>
              <w:autoSpaceDN w:val="0"/>
              <w:adjustRightInd w:val="0"/>
              <w:jc w:val="center"/>
              <w:rPr>
                <w:bCs/>
              </w:rPr>
            </w:pPr>
            <w:r w:rsidRPr="007F1EE6">
              <w:rPr>
                <w:bCs/>
              </w:rPr>
              <w:t>1.</w:t>
            </w:r>
            <w:r w:rsidR="001420CF" w:rsidRPr="007F1EE6">
              <w:rPr>
                <w:bCs/>
              </w:rPr>
              <w:t>8</w:t>
            </w:r>
            <w:r w:rsidRPr="007F1EE6">
              <w:rPr>
                <w:bCs/>
              </w:rPr>
              <w:t>.1.</w:t>
            </w:r>
          </w:p>
        </w:tc>
        <w:tc>
          <w:tcPr>
            <w:tcW w:w="3116" w:type="pct"/>
            <w:tcBorders>
              <w:top w:val="single" w:sz="4" w:space="0" w:color="auto"/>
              <w:left w:val="single" w:sz="4" w:space="0" w:color="auto"/>
              <w:bottom w:val="single" w:sz="4" w:space="0" w:color="auto"/>
              <w:right w:val="single" w:sz="4" w:space="0" w:color="auto"/>
            </w:tcBorders>
          </w:tcPr>
          <w:p w14:paraId="01BA7787" w14:textId="77777777" w:rsidR="00E2568E" w:rsidRPr="007F1EE6" w:rsidRDefault="00E2568E" w:rsidP="00E2568E">
            <w:pPr>
              <w:rPr>
                <w:bCs/>
                <w:i/>
                <w:iCs/>
              </w:rPr>
            </w:pPr>
            <w:r w:rsidRPr="007F1EE6">
              <w:rPr>
                <w:bCs/>
              </w:rPr>
              <w:t>присоединенным к передающим сетям</w:t>
            </w:r>
          </w:p>
        </w:tc>
        <w:tc>
          <w:tcPr>
            <w:tcW w:w="633" w:type="pct"/>
            <w:tcBorders>
              <w:top w:val="single" w:sz="4" w:space="0" w:color="auto"/>
              <w:left w:val="single" w:sz="4" w:space="0" w:color="auto"/>
              <w:bottom w:val="single" w:sz="4" w:space="0" w:color="auto"/>
              <w:right w:val="single" w:sz="4" w:space="0" w:color="auto"/>
            </w:tcBorders>
            <w:vAlign w:val="center"/>
          </w:tcPr>
          <w:p w14:paraId="69882A7E" w14:textId="3E5E453B" w:rsidR="00E2568E" w:rsidRPr="007F1EE6" w:rsidRDefault="002639C2" w:rsidP="00E2568E">
            <w:pPr>
              <w:spacing w:after="125" w:line="250" w:lineRule="atLeast"/>
              <w:jc w:val="center"/>
              <w:rPr>
                <w:bCs/>
              </w:rPr>
            </w:pPr>
            <w:r w:rsidRPr="007F1EE6">
              <w:rPr>
                <w:bCs/>
              </w:rPr>
              <w:t>кВт*ч</w:t>
            </w:r>
          </w:p>
        </w:tc>
        <w:tc>
          <w:tcPr>
            <w:tcW w:w="820" w:type="pct"/>
            <w:tcBorders>
              <w:top w:val="single" w:sz="4" w:space="0" w:color="auto"/>
              <w:left w:val="single" w:sz="4" w:space="0" w:color="auto"/>
              <w:bottom w:val="single" w:sz="4" w:space="0" w:color="auto"/>
              <w:right w:val="single" w:sz="4" w:space="0" w:color="auto"/>
            </w:tcBorders>
          </w:tcPr>
          <w:p w14:paraId="27D30350" w14:textId="77777777" w:rsidR="00E2568E" w:rsidRPr="007F1EE6" w:rsidRDefault="00E2568E" w:rsidP="00E2568E">
            <w:pPr>
              <w:spacing w:after="125" w:line="250" w:lineRule="atLeast"/>
              <w:jc w:val="center"/>
              <w:rPr>
                <w:bCs/>
              </w:rPr>
            </w:pPr>
            <w:r w:rsidRPr="007F1EE6">
              <w:rPr>
                <w:bCs/>
              </w:rPr>
              <w:t xml:space="preserve"> 0,</w:t>
            </w:r>
            <w:r w:rsidR="00200572" w:rsidRPr="007F1EE6">
              <w:rPr>
                <w:bCs/>
              </w:rPr>
              <w:t>81</w:t>
            </w:r>
            <w:r w:rsidRPr="007F1EE6">
              <w:rPr>
                <w:bCs/>
              </w:rPr>
              <w:t xml:space="preserve">   </w:t>
            </w:r>
          </w:p>
        </w:tc>
      </w:tr>
      <w:tr w:rsidR="007F1EE6" w:rsidRPr="007F1EE6" w14:paraId="38D9A498" w14:textId="77777777" w:rsidTr="00EA7B3A">
        <w:trPr>
          <w:trHeight w:val="20"/>
        </w:trPr>
        <w:tc>
          <w:tcPr>
            <w:tcW w:w="431" w:type="pct"/>
            <w:tcBorders>
              <w:top w:val="single" w:sz="4" w:space="0" w:color="auto"/>
              <w:left w:val="single" w:sz="4" w:space="0" w:color="auto"/>
              <w:bottom w:val="single" w:sz="4" w:space="0" w:color="auto"/>
              <w:right w:val="single" w:sz="4" w:space="0" w:color="auto"/>
            </w:tcBorders>
            <w:vAlign w:val="center"/>
          </w:tcPr>
          <w:p w14:paraId="69377E21" w14:textId="77777777" w:rsidR="00E2568E" w:rsidRPr="007F1EE6" w:rsidRDefault="004D3A9E" w:rsidP="00E2568E">
            <w:pPr>
              <w:widowControl w:val="0"/>
              <w:autoSpaceDE w:val="0"/>
              <w:autoSpaceDN w:val="0"/>
              <w:adjustRightInd w:val="0"/>
              <w:jc w:val="center"/>
              <w:rPr>
                <w:bCs/>
              </w:rPr>
            </w:pPr>
            <w:r w:rsidRPr="007F1EE6">
              <w:rPr>
                <w:bCs/>
              </w:rPr>
              <w:t>1.</w:t>
            </w:r>
            <w:r w:rsidR="001420CF" w:rsidRPr="007F1EE6">
              <w:rPr>
                <w:bCs/>
              </w:rPr>
              <w:t>8</w:t>
            </w:r>
            <w:r w:rsidRPr="007F1EE6">
              <w:rPr>
                <w:bCs/>
              </w:rPr>
              <w:t>.2.</w:t>
            </w:r>
          </w:p>
        </w:tc>
        <w:tc>
          <w:tcPr>
            <w:tcW w:w="3116" w:type="pct"/>
            <w:tcBorders>
              <w:top w:val="single" w:sz="4" w:space="0" w:color="auto"/>
              <w:left w:val="single" w:sz="4" w:space="0" w:color="auto"/>
              <w:bottom w:val="single" w:sz="4" w:space="0" w:color="auto"/>
              <w:right w:val="single" w:sz="4" w:space="0" w:color="auto"/>
            </w:tcBorders>
          </w:tcPr>
          <w:p w14:paraId="10EEA383" w14:textId="77777777" w:rsidR="00E2568E" w:rsidRPr="007F1EE6" w:rsidRDefault="00E2568E" w:rsidP="00E2568E">
            <w:pPr>
              <w:rPr>
                <w:bCs/>
              </w:rPr>
            </w:pPr>
            <w:r w:rsidRPr="007F1EE6">
              <w:rPr>
                <w:bCs/>
              </w:rPr>
              <w:t>присоединенным к распределительным сетям</w:t>
            </w:r>
          </w:p>
        </w:tc>
        <w:tc>
          <w:tcPr>
            <w:tcW w:w="633" w:type="pct"/>
            <w:tcBorders>
              <w:top w:val="single" w:sz="4" w:space="0" w:color="auto"/>
              <w:left w:val="single" w:sz="4" w:space="0" w:color="auto"/>
              <w:bottom w:val="single" w:sz="4" w:space="0" w:color="auto"/>
              <w:right w:val="single" w:sz="4" w:space="0" w:color="auto"/>
            </w:tcBorders>
            <w:vAlign w:val="center"/>
          </w:tcPr>
          <w:p w14:paraId="2E03A52B" w14:textId="34BB3A0B" w:rsidR="00E2568E" w:rsidRPr="007F1EE6" w:rsidRDefault="002639C2" w:rsidP="00E2568E">
            <w:pPr>
              <w:widowControl w:val="0"/>
              <w:autoSpaceDE w:val="0"/>
              <w:autoSpaceDN w:val="0"/>
              <w:adjustRightInd w:val="0"/>
              <w:jc w:val="center"/>
              <w:rPr>
                <w:bCs/>
              </w:rPr>
            </w:pPr>
            <w:r w:rsidRPr="007F1EE6">
              <w:rPr>
                <w:bCs/>
              </w:rPr>
              <w:t>кВт*ч</w:t>
            </w:r>
          </w:p>
        </w:tc>
        <w:tc>
          <w:tcPr>
            <w:tcW w:w="820" w:type="pct"/>
            <w:tcBorders>
              <w:top w:val="single" w:sz="4" w:space="0" w:color="auto"/>
              <w:left w:val="single" w:sz="4" w:space="0" w:color="auto"/>
              <w:bottom w:val="single" w:sz="4" w:space="0" w:color="auto"/>
              <w:right w:val="single" w:sz="4" w:space="0" w:color="auto"/>
            </w:tcBorders>
          </w:tcPr>
          <w:p w14:paraId="5CE42E86" w14:textId="77777777" w:rsidR="00E2568E" w:rsidRPr="007F1EE6" w:rsidRDefault="00E2568E" w:rsidP="00E2568E">
            <w:pPr>
              <w:spacing w:after="125" w:line="250" w:lineRule="atLeast"/>
              <w:jc w:val="center"/>
              <w:rPr>
                <w:bCs/>
              </w:rPr>
            </w:pPr>
            <w:r w:rsidRPr="007F1EE6">
              <w:rPr>
                <w:bCs/>
              </w:rPr>
              <w:t xml:space="preserve"> 1,</w:t>
            </w:r>
            <w:r w:rsidR="00200572" w:rsidRPr="007F1EE6">
              <w:rPr>
                <w:bCs/>
              </w:rPr>
              <w:t>2</w:t>
            </w:r>
            <w:r w:rsidR="006F3019" w:rsidRPr="007F1EE6">
              <w:rPr>
                <w:bCs/>
              </w:rPr>
              <w:t>3</w:t>
            </w:r>
          </w:p>
        </w:tc>
      </w:tr>
      <w:tr w:rsidR="007F1EE6" w:rsidRPr="007F1EE6" w14:paraId="337A12E9" w14:textId="77777777" w:rsidTr="004D3A9E">
        <w:trPr>
          <w:trHeight w:val="779"/>
        </w:trPr>
        <w:tc>
          <w:tcPr>
            <w:tcW w:w="431" w:type="pct"/>
            <w:tcBorders>
              <w:top w:val="single" w:sz="4" w:space="0" w:color="auto"/>
              <w:left w:val="single" w:sz="4" w:space="0" w:color="auto"/>
              <w:bottom w:val="single" w:sz="4" w:space="0" w:color="auto"/>
              <w:right w:val="single" w:sz="4" w:space="0" w:color="auto"/>
            </w:tcBorders>
            <w:vAlign w:val="center"/>
          </w:tcPr>
          <w:p w14:paraId="108C33DD" w14:textId="77777777" w:rsidR="00E2568E" w:rsidRPr="007F1EE6" w:rsidRDefault="004D3A9E" w:rsidP="00E2568E">
            <w:pPr>
              <w:widowControl w:val="0"/>
              <w:autoSpaceDE w:val="0"/>
              <w:autoSpaceDN w:val="0"/>
              <w:adjustRightInd w:val="0"/>
              <w:jc w:val="center"/>
              <w:rPr>
                <w:bCs/>
              </w:rPr>
            </w:pPr>
            <w:r w:rsidRPr="007F1EE6">
              <w:rPr>
                <w:bCs/>
              </w:rPr>
              <w:t>1.</w:t>
            </w:r>
            <w:r w:rsidR="001420CF" w:rsidRPr="007F1EE6">
              <w:rPr>
                <w:bCs/>
              </w:rPr>
              <w:t>9</w:t>
            </w:r>
            <w:r w:rsidRPr="007F1EE6">
              <w:rPr>
                <w:bCs/>
              </w:rPr>
              <w:t>.</w:t>
            </w:r>
          </w:p>
        </w:tc>
        <w:tc>
          <w:tcPr>
            <w:tcW w:w="3116" w:type="pct"/>
            <w:tcBorders>
              <w:top w:val="single" w:sz="4" w:space="0" w:color="auto"/>
              <w:left w:val="single" w:sz="4" w:space="0" w:color="auto"/>
              <w:bottom w:val="single" w:sz="4" w:space="0" w:color="auto"/>
              <w:right w:val="single" w:sz="4" w:space="0" w:color="auto"/>
            </w:tcBorders>
          </w:tcPr>
          <w:p w14:paraId="6DAE5430" w14:textId="77777777" w:rsidR="00E2568E" w:rsidRPr="007F1EE6" w:rsidRDefault="00E2568E" w:rsidP="00E2568E">
            <w:pPr>
              <w:rPr>
                <w:bCs/>
                <w:i/>
                <w:iCs/>
              </w:rPr>
            </w:pPr>
            <w:r w:rsidRPr="007F1EE6">
              <w:rPr>
                <w:bCs/>
                <w:i/>
                <w:iCs/>
              </w:rPr>
              <w:t>отпускаемая потребителям, зарегистрировавшим проект в области инноваций за объем, потребленный для целей реализации инновационного проекта</w:t>
            </w:r>
            <w:r w:rsidR="00556D81" w:rsidRPr="007F1EE6">
              <w:rPr>
                <w:bCs/>
                <w:i/>
                <w:iCs/>
                <w:vertAlign w:val="superscript"/>
              </w:rPr>
              <w:t>2.</w:t>
            </w:r>
            <w:r w:rsidR="000872F6" w:rsidRPr="007F1EE6">
              <w:rPr>
                <w:bCs/>
                <w:i/>
                <w:iCs/>
                <w:vertAlign w:val="superscript"/>
              </w:rPr>
              <w:t>7</w:t>
            </w:r>
            <w:r w:rsidR="00556D81" w:rsidRPr="007F1EE6">
              <w:rPr>
                <w:bCs/>
                <w:i/>
                <w:iCs/>
              </w:rPr>
              <w:t>*</w:t>
            </w:r>
            <w:r w:rsidRPr="007F1EE6">
              <w:rPr>
                <w:bCs/>
                <w:i/>
                <w:iCs/>
              </w:rPr>
              <w:t>:</w:t>
            </w:r>
          </w:p>
        </w:tc>
        <w:tc>
          <w:tcPr>
            <w:tcW w:w="633" w:type="pct"/>
            <w:tcBorders>
              <w:top w:val="single" w:sz="4" w:space="0" w:color="auto"/>
              <w:left w:val="single" w:sz="4" w:space="0" w:color="auto"/>
              <w:bottom w:val="single" w:sz="4" w:space="0" w:color="auto"/>
              <w:right w:val="single" w:sz="4" w:space="0" w:color="auto"/>
            </w:tcBorders>
            <w:vAlign w:val="center"/>
          </w:tcPr>
          <w:p w14:paraId="53E0AA66" w14:textId="77777777" w:rsidR="00E2568E" w:rsidRPr="007F1EE6" w:rsidRDefault="00E2568E" w:rsidP="00E2568E">
            <w:pPr>
              <w:widowControl w:val="0"/>
              <w:autoSpaceDE w:val="0"/>
              <w:autoSpaceDN w:val="0"/>
              <w:adjustRightInd w:val="0"/>
              <w:jc w:val="center"/>
              <w:rPr>
                <w:bCs/>
              </w:rPr>
            </w:pPr>
          </w:p>
        </w:tc>
        <w:tc>
          <w:tcPr>
            <w:tcW w:w="820" w:type="pct"/>
            <w:tcBorders>
              <w:top w:val="single" w:sz="4" w:space="0" w:color="auto"/>
              <w:left w:val="single" w:sz="4" w:space="0" w:color="auto"/>
              <w:bottom w:val="single" w:sz="4" w:space="0" w:color="auto"/>
              <w:right w:val="single" w:sz="4" w:space="0" w:color="auto"/>
            </w:tcBorders>
          </w:tcPr>
          <w:p w14:paraId="6CF5F9B9" w14:textId="77777777" w:rsidR="00E2568E" w:rsidRPr="007F1EE6" w:rsidRDefault="00E2568E" w:rsidP="00E2568E">
            <w:pPr>
              <w:spacing w:after="125" w:line="250" w:lineRule="atLeast"/>
              <w:jc w:val="center"/>
              <w:rPr>
                <w:bCs/>
              </w:rPr>
            </w:pPr>
          </w:p>
        </w:tc>
      </w:tr>
      <w:tr w:rsidR="007F1EE6" w:rsidRPr="007F1EE6" w14:paraId="05DEF155" w14:textId="77777777" w:rsidTr="00EA7B3A">
        <w:trPr>
          <w:trHeight w:val="20"/>
        </w:trPr>
        <w:tc>
          <w:tcPr>
            <w:tcW w:w="431" w:type="pct"/>
            <w:tcBorders>
              <w:top w:val="single" w:sz="4" w:space="0" w:color="auto"/>
              <w:left w:val="single" w:sz="4" w:space="0" w:color="auto"/>
              <w:bottom w:val="single" w:sz="4" w:space="0" w:color="auto"/>
              <w:right w:val="single" w:sz="4" w:space="0" w:color="auto"/>
            </w:tcBorders>
            <w:vAlign w:val="center"/>
          </w:tcPr>
          <w:p w14:paraId="6D345347" w14:textId="77777777" w:rsidR="004D3A9E" w:rsidRPr="007F1EE6" w:rsidRDefault="004D3A9E" w:rsidP="004D3A9E">
            <w:pPr>
              <w:widowControl w:val="0"/>
              <w:autoSpaceDE w:val="0"/>
              <w:autoSpaceDN w:val="0"/>
              <w:adjustRightInd w:val="0"/>
              <w:jc w:val="center"/>
              <w:rPr>
                <w:bCs/>
              </w:rPr>
            </w:pPr>
            <w:r w:rsidRPr="007F1EE6">
              <w:rPr>
                <w:bCs/>
              </w:rPr>
              <w:t>1.</w:t>
            </w:r>
            <w:r w:rsidR="001420CF" w:rsidRPr="007F1EE6">
              <w:rPr>
                <w:bCs/>
              </w:rPr>
              <w:t>9.</w:t>
            </w:r>
            <w:r w:rsidRPr="007F1EE6">
              <w:rPr>
                <w:bCs/>
              </w:rPr>
              <w:t>1.</w:t>
            </w:r>
          </w:p>
        </w:tc>
        <w:tc>
          <w:tcPr>
            <w:tcW w:w="3116" w:type="pct"/>
            <w:tcBorders>
              <w:top w:val="single" w:sz="4" w:space="0" w:color="auto"/>
              <w:left w:val="single" w:sz="4" w:space="0" w:color="auto"/>
              <w:bottom w:val="single" w:sz="4" w:space="0" w:color="auto"/>
              <w:right w:val="single" w:sz="4" w:space="0" w:color="auto"/>
            </w:tcBorders>
          </w:tcPr>
          <w:p w14:paraId="0B6BB472" w14:textId="77777777" w:rsidR="004D3A9E" w:rsidRPr="007F1EE6" w:rsidRDefault="004D3A9E" w:rsidP="004D3A9E">
            <w:pPr>
              <w:widowControl w:val="0"/>
              <w:autoSpaceDE w:val="0"/>
              <w:autoSpaceDN w:val="0"/>
              <w:adjustRightInd w:val="0"/>
              <w:ind w:right="136"/>
              <w:jc w:val="both"/>
              <w:rPr>
                <w:bCs/>
              </w:rPr>
            </w:pPr>
            <w:r w:rsidRPr="007F1EE6">
              <w:rPr>
                <w:bCs/>
              </w:rPr>
              <w:t>присоединенным к передающим сетям</w:t>
            </w:r>
          </w:p>
        </w:tc>
        <w:tc>
          <w:tcPr>
            <w:tcW w:w="633" w:type="pct"/>
            <w:tcBorders>
              <w:top w:val="single" w:sz="4" w:space="0" w:color="auto"/>
              <w:left w:val="single" w:sz="4" w:space="0" w:color="auto"/>
              <w:bottom w:val="single" w:sz="4" w:space="0" w:color="auto"/>
              <w:right w:val="single" w:sz="4" w:space="0" w:color="auto"/>
            </w:tcBorders>
          </w:tcPr>
          <w:p w14:paraId="3DF63163" w14:textId="7D76AC67" w:rsidR="004D3A9E" w:rsidRPr="007F1EE6" w:rsidRDefault="002639C2" w:rsidP="004D3A9E">
            <w:pPr>
              <w:widowControl w:val="0"/>
              <w:autoSpaceDE w:val="0"/>
              <w:autoSpaceDN w:val="0"/>
              <w:adjustRightInd w:val="0"/>
              <w:jc w:val="center"/>
              <w:rPr>
                <w:bCs/>
              </w:rPr>
            </w:pPr>
            <w:r w:rsidRPr="007F1EE6">
              <w:rPr>
                <w:bCs/>
              </w:rPr>
              <w:t>кВт*ч</w:t>
            </w:r>
          </w:p>
        </w:tc>
        <w:tc>
          <w:tcPr>
            <w:tcW w:w="820" w:type="pct"/>
            <w:tcBorders>
              <w:top w:val="single" w:sz="4" w:space="0" w:color="auto"/>
              <w:left w:val="single" w:sz="4" w:space="0" w:color="auto"/>
              <w:bottom w:val="single" w:sz="4" w:space="0" w:color="auto"/>
              <w:right w:val="single" w:sz="4" w:space="0" w:color="auto"/>
            </w:tcBorders>
          </w:tcPr>
          <w:p w14:paraId="28D170BE" w14:textId="77777777" w:rsidR="004D3A9E" w:rsidRPr="007F1EE6" w:rsidRDefault="004D3A9E" w:rsidP="004D3A9E">
            <w:pPr>
              <w:widowControl w:val="0"/>
              <w:autoSpaceDE w:val="0"/>
              <w:autoSpaceDN w:val="0"/>
              <w:adjustRightInd w:val="0"/>
              <w:jc w:val="center"/>
              <w:rPr>
                <w:bCs/>
              </w:rPr>
            </w:pPr>
            <w:r w:rsidRPr="007F1EE6">
              <w:rPr>
                <w:bCs/>
              </w:rPr>
              <w:t xml:space="preserve"> 1,0</w:t>
            </w:r>
            <w:r w:rsidR="00200572" w:rsidRPr="007F1EE6">
              <w:rPr>
                <w:bCs/>
              </w:rPr>
              <w:t>8</w:t>
            </w:r>
            <w:r w:rsidRPr="007F1EE6">
              <w:rPr>
                <w:bCs/>
              </w:rPr>
              <w:t xml:space="preserve">   </w:t>
            </w:r>
          </w:p>
        </w:tc>
      </w:tr>
      <w:tr w:rsidR="007F1EE6" w:rsidRPr="007F1EE6" w14:paraId="74A8BF7E" w14:textId="77777777" w:rsidTr="00EA7B3A">
        <w:trPr>
          <w:trHeight w:val="20"/>
        </w:trPr>
        <w:tc>
          <w:tcPr>
            <w:tcW w:w="431" w:type="pct"/>
            <w:tcBorders>
              <w:top w:val="single" w:sz="4" w:space="0" w:color="auto"/>
              <w:left w:val="single" w:sz="4" w:space="0" w:color="auto"/>
              <w:bottom w:val="single" w:sz="4" w:space="0" w:color="auto"/>
              <w:right w:val="single" w:sz="4" w:space="0" w:color="auto"/>
            </w:tcBorders>
            <w:vAlign w:val="center"/>
          </w:tcPr>
          <w:p w14:paraId="54DD0838" w14:textId="77777777" w:rsidR="004D3A9E" w:rsidRPr="007F1EE6" w:rsidRDefault="004D3A9E" w:rsidP="004D3A9E">
            <w:pPr>
              <w:widowControl w:val="0"/>
              <w:autoSpaceDE w:val="0"/>
              <w:autoSpaceDN w:val="0"/>
              <w:adjustRightInd w:val="0"/>
              <w:jc w:val="center"/>
              <w:rPr>
                <w:bCs/>
              </w:rPr>
            </w:pPr>
            <w:r w:rsidRPr="007F1EE6">
              <w:rPr>
                <w:bCs/>
              </w:rPr>
              <w:t>1.</w:t>
            </w:r>
            <w:r w:rsidR="001420CF" w:rsidRPr="007F1EE6">
              <w:rPr>
                <w:bCs/>
              </w:rPr>
              <w:t>9</w:t>
            </w:r>
            <w:r w:rsidRPr="007F1EE6">
              <w:rPr>
                <w:bCs/>
              </w:rPr>
              <w:t>.2.</w:t>
            </w:r>
          </w:p>
        </w:tc>
        <w:tc>
          <w:tcPr>
            <w:tcW w:w="3116" w:type="pct"/>
            <w:tcBorders>
              <w:top w:val="single" w:sz="4" w:space="0" w:color="auto"/>
              <w:left w:val="single" w:sz="4" w:space="0" w:color="auto"/>
              <w:bottom w:val="single" w:sz="4" w:space="0" w:color="auto"/>
              <w:right w:val="single" w:sz="4" w:space="0" w:color="auto"/>
            </w:tcBorders>
          </w:tcPr>
          <w:p w14:paraId="3E912AFB" w14:textId="77777777" w:rsidR="004D3A9E" w:rsidRPr="007F1EE6" w:rsidRDefault="004D3A9E" w:rsidP="004D3A9E">
            <w:pPr>
              <w:widowControl w:val="0"/>
              <w:autoSpaceDE w:val="0"/>
              <w:autoSpaceDN w:val="0"/>
              <w:adjustRightInd w:val="0"/>
              <w:ind w:right="136"/>
              <w:jc w:val="both"/>
              <w:rPr>
                <w:bCs/>
              </w:rPr>
            </w:pPr>
            <w:r w:rsidRPr="007F1EE6">
              <w:rPr>
                <w:bCs/>
              </w:rPr>
              <w:t>присоединенным к распределительным сетям</w:t>
            </w:r>
          </w:p>
        </w:tc>
        <w:tc>
          <w:tcPr>
            <w:tcW w:w="633" w:type="pct"/>
            <w:tcBorders>
              <w:top w:val="single" w:sz="4" w:space="0" w:color="auto"/>
              <w:left w:val="single" w:sz="4" w:space="0" w:color="auto"/>
              <w:bottom w:val="single" w:sz="4" w:space="0" w:color="auto"/>
              <w:right w:val="single" w:sz="4" w:space="0" w:color="auto"/>
            </w:tcBorders>
          </w:tcPr>
          <w:p w14:paraId="622AA278" w14:textId="1E24FB11" w:rsidR="004D3A9E" w:rsidRPr="007F1EE6" w:rsidRDefault="002639C2" w:rsidP="004D3A9E">
            <w:pPr>
              <w:widowControl w:val="0"/>
              <w:autoSpaceDE w:val="0"/>
              <w:autoSpaceDN w:val="0"/>
              <w:adjustRightInd w:val="0"/>
              <w:jc w:val="center"/>
              <w:rPr>
                <w:bCs/>
              </w:rPr>
            </w:pPr>
            <w:r w:rsidRPr="007F1EE6">
              <w:rPr>
                <w:bCs/>
              </w:rPr>
              <w:t>кВт*ч</w:t>
            </w:r>
          </w:p>
        </w:tc>
        <w:tc>
          <w:tcPr>
            <w:tcW w:w="820" w:type="pct"/>
            <w:tcBorders>
              <w:top w:val="single" w:sz="4" w:space="0" w:color="auto"/>
              <w:left w:val="single" w:sz="4" w:space="0" w:color="auto"/>
              <w:bottom w:val="single" w:sz="4" w:space="0" w:color="auto"/>
              <w:right w:val="single" w:sz="4" w:space="0" w:color="auto"/>
            </w:tcBorders>
          </w:tcPr>
          <w:p w14:paraId="18A7B3C8" w14:textId="77777777" w:rsidR="004D3A9E" w:rsidRPr="007F1EE6" w:rsidRDefault="004D3A9E" w:rsidP="004D3A9E">
            <w:pPr>
              <w:widowControl w:val="0"/>
              <w:autoSpaceDE w:val="0"/>
              <w:autoSpaceDN w:val="0"/>
              <w:adjustRightInd w:val="0"/>
              <w:jc w:val="center"/>
              <w:rPr>
                <w:bCs/>
              </w:rPr>
            </w:pPr>
            <w:r w:rsidRPr="007F1EE6">
              <w:rPr>
                <w:bCs/>
              </w:rPr>
              <w:t xml:space="preserve"> 1,4</w:t>
            </w:r>
            <w:r w:rsidR="00200572" w:rsidRPr="007F1EE6">
              <w:rPr>
                <w:bCs/>
              </w:rPr>
              <w:t>9</w:t>
            </w:r>
            <w:r w:rsidRPr="007F1EE6">
              <w:rPr>
                <w:bCs/>
              </w:rPr>
              <w:t xml:space="preserve">   </w:t>
            </w:r>
          </w:p>
        </w:tc>
      </w:tr>
      <w:tr w:rsidR="007F1EE6" w:rsidRPr="007F1EE6" w14:paraId="278F146A" w14:textId="77777777" w:rsidTr="00C15155">
        <w:trPr>
          <w:trHeight w:val="20"/>
        </w:trPr>
        <w:tc>
          <w:tcPr>
            <w:tcW w:w="431" w:type="pct"/>
            <w:tcBorders>
              <w:top w:val="single" w:sz="4" w:space="0" w:color="auto"/>
              <w:left w:val="single" w:sz="4" w:space="0" w:color="auto"/>
              <w:bottom w:val="single" w:sz="4" w:space="0" w:color="auto"/>
              <w:right w:val="single" w:sz="4" w:space="0" w:color="auto"/>
            </w:tcBorders>
            <w:vAlign w:val="center"/>
          </w:tcPr>
          <w:p w14:paraId="08C73BB0" w14:textId="77777777" w:rsidR="004D3A9E" w:rsidRPr="007F1EE6" w:rsidRDefault="004D3A9E" w:rsidP="004D3A9E">
            <w:pPr>
              <w:widowControl w:val="0"/>
              <w:autoSpaceDE w:val="0"/>
              <w:autoSpaceDN w:val="0"/>
              <w:adjustRightInd w:val="0"/>
              <w:jc w:val="center"/>
              <w:rPr>
                <w:bCs/>
              </w:rPr>
            </w:pPr>
            <w:bookmarkStart w:id="2" w:name="_Hlk164352555"/>
            <w:r w:rsidRPr="007F1EE6">
              <w:rPr>
                <w:bCs/>
              </w:rPr>
              <w:t>1.1</w:t>
            </w:r>
            <w:r w:rsidR="001420CF" w:rsidRPr="007F1EE6">
              <w:rPr>
                <w:bCs/>
              </w:rPr>
              <w:t>0</w:t>
            </w:r>
            <w:r w:rsidRPr="007F1EE6">
              <w:rPr>
                <w:bCs/>
              </w:rPr>
              <w:t>.</w:t>
            </w:r>
          </w:p>
        </w:tc>
        <w:tc>
          <w:tcPr>
            <w:tcW w:w="3116" w:type="pct"/>
            <w:tcBorders>
              <w:top w:val="single" w:sz="4" w:space="0" w:color="auto"/>
              <w:left w:val="single" w:sz="4" w:space="0" w:color="auto"/>
              <w:bottom w:val="single" w:sz="4" w:space="0" w:color="auto"/>
              <w:right w:val="single" w:sz="4" w:space="0" w:color="auto"/>
            </w:tcBorders>
          </w:tcPr>
          <w:p w14:paraId="5E498C9A" w14:textId="77777777" w:rsidR="001420CF" w:rsidRPr="007F1EE6" w:rsidRDefault="004D3A9E" w:rsidP="00200572">
            <w:pPr>
              <w:widowControl w:val="0"/>
              <w:autoSpaceDE w:val="0"/>
              <w:autoSpaceDN w:val="0"/>
              <w:adjustRightInd w:val="0"/>
              <w:ind w:left="113" w:right="136"/>
              <w:jc w:val="both"/>
              <w:rPr>
                <w:bCs/>
                <w:i/>
                <w:iCs/>
              </w:rPr>
            </w:pPr>
            <w:r w:rsidRPr="007F1EE6">
              <w:rPr>
                <w:bCs/>
                <w:i/>
                <w:iCs/>
              </w:rPr>
              <w:t>отпускаемая потребителям, с численностью работников свыше 50 человек, основным видом деятельности которых является</w:t>
            </w:r>
            <w:r w:rsidR="001420CF" w:rsidRPr="007F1EE6">
              <w:rPr>
                <w:bCs/>
                <w:i/>
                <w:iCs/>
                <w:vertAlign w:val="superscript"/>
              </w:rPr>
              <w:t>2.</w:t>
            </w:r>
            <w:r w:rsidR="000872F6" w:rsidRPr="007F1EE6">
              <w:rPr>
                <w:bCs/>
                <w:i/>
                <w:iCs/>
                <w:vertAlign w:val="superscript"/>
              </w:rPr>
              <w:t>8</w:t>
            </w:r>
            <w:r w:rsidR="001420CF" w:rsidRPr="007F1EE6">
              <w:rPr>
                <w:bCs/>
                <w:i/>
                <w:iCs/>
                <w:vertAlign w:val="superscript"/>
              </w:rPr>
              <w:t>.</w:t>
            </w:r>
            <w:r w:rsidR="00200572" w:rsidRPr="007F1EE6">
              <w:rPr>
                <w:bCs/>
                <w:i/>
                <w:iCs/>
              </w:rPr>
              <w:t>:</w:t>
            </w:r>
          </w:p>
          <w:p w14:paraId="46A3DC97" w14:textId="77777777" w:rsidR="001420CF" w:rsidRPr="007F1EE6" w:rsidRDefault="00200572" w:rsidP="001420CF">
            <w:pPr>
              <w:widowControl w:val="0"/>
              <w:numPr>
                <w:ilvl w:val="0"/>
                <w:numId w:val="16"/>
              </w:numPr>
              <w:autoSpaceDE w:val="0"/>
              <w:autoSpaceDN w:val="0"/>
              <w:adjustRightInd w:val="0"/>
              <w:ind w:right="136"/>
              <w:jc w:val="both"/>
              <w:rPr>
                <w:bCs/>
                <w:i/>
                <w:iCs/>
                <w:vertAlign w:val="superscript"/>
              </w:rPr>
            </w:pPr>
            <w:r w:rsidRPr="007F1EE6">
              <w:rPr>
                <w:bCs/>
                <w:i/>
                <w:iCs/>
              </w:rPr>
              <w:t>добыча камня, песка и глины</w:t>
            </w:r>
            <w:r w:rsidR="001420CF" w:rsidRPr="007F1EE6">
              <w:rPr>
                <w:bCs/>
                <w:i/>
                <w:iCs/>
              </w:rPr>
              <w:t>;</w:t>
            </w:r>
            <w:r w:rsidRPr="007F1EE6">
              <w:rPr>
                <w:bCs/>
                <w:i/>
                <w:iCs/>
              </w:rPr>
              <w:t xml:space="preserve"> </w:t>
            </w:r>
          </w:p>
          <w:p w14:paraId="1752753C" w14:textId="77777777" w:rsidR="004D3A9E" w:rsidRPr="007F1EE6" w:rsidRDefault="00200572" w:rsidP="001420CF">
            <w:pPr>
              <w:widowControl w:val="0"/>
              <w:numPr>
                <w:ilvl w:val="0"/>
                <w:numId w:val="16"/>
              </w:numPr>
              <w:autoSpaceDE w:val="0"/>
              <w:autoSpaceDN w:val="0"/>
              <w:adjustRightInd w:val="0"/>
              <w:ind w:right="136"/>
              <w:jc w:val="both"/>
              <w:rPr>
                <w:bCs/>
                <w:i/>
                <w:iCs/>
                <w:vertAlign w:val="superscript"/>
              </w:rPr>
            </w:pPr>
            <w:r w:rsidRPr="007F1EE6">
              <w:rPr>
                <w:bCs/>
                <w:i/>
                <w:iCs/>
              </w:rPr>
              <w:t xml:space="preserve">производство изделий из бетона, </w:t>
            </w:r>
            <w:r w:rsidR="0006728A" w:rsidRPr="007F1EE6">
              <w:rPr>
                <w:bCs/>
                <w:i/>
                <w:iCs/>
              </w:rPr>
              <w:t>цемента и гипса</w:t>
            </w:r>
            <w:r w:rsidR="004D3A9E" w:rsidRPr="007F1EE6">
              <w:rPr>
                <w:bCs/>
                <w:i/>
                <w:iCs/>
              </w:rPr>
              <w:t>:</w:t>
            </w:r>
          </w:p>
        </w:tc>
        <w:tc>
          <w:tcPr>
            <w:tcW w:w="633" w:type="pct"/>
            <w:tcBorders>
              <w:top w:val="single" w:sz="4" w:space="0" w:color="auto"/>
              <w:left w:val="single" w:sz="4" w:space="0" w:color="auto"/>
              <w:bottom w:val="single" w:sz="4" w:space="0" w:color="auto"/>
              <w:right w:val="single" w:sz="4" w:space="0" w:color="auto"/>
            </w:tcBorders>
            <w:vAlign w:val="center"/>
          </w:tcPr>
          <w:p w14:paraId="5168333F" w14:textId="77777777" w:rsidR="004D3A9E" w:rsidRPr="007F1EE6" w:rsidRDefault="004D3A9E" w:rsidP="004D3A9E">
            <w:pPr>
              <w:widowControl w:val="0"/>
              <w:autoSpaceDE w:val="0"/>
              <w:autoSpaceDN w:val="0"/>
              <w:adjustRightInd w:val="0"/>
              <w:jc w:val="center"/>
              <w:rPr>
                <w:bCs/>
              </w:rPr>
            </w:pPr>
          </w:p>
        </w:tc>
        <w:tc>
          <w:tcPr>
            <w:tcW w:w="820" w:type="pct"/>
            <w:tcBorders>
              <w:top w:val="single" w:sz="4" w:space="0" w:color="auto"/>
              <w:left w:val="single" w:sz="4" w:space="0" w:color="auto"/>
              <w:bottom w:val="single" w:sz="4" w:space="0" w:color="auto"/>
              <w:right w:val="single" w:sz="4" w:space="0" w:color="auto"/>
            </w:tcBorders>
            <w:vAlign w:val="center"/>
          </w:tcPr>
          <w:p w14:paraId="2582D76C" w14:textId="77777777" w:rsidR="004D3A9E" w:rsidRPr="007F1EE6" w:rsidRDefault="004D3A9E" w:rsidP="004D3A9E">
            <w:pPr>
              <w:widowControl w:val="0"/>
              <w:autoSpaceDE w:val="0"/>
              <w:autoSpaceDN w:val="0"/>
              <w:adjustRightInd w:val="0"/>
              <w:jc w:val="center"/>
              <w:rPr>
                <w:bCs/>
              </w:rPr>
            </w:pPr>
          </w:p>
        </w:tc>
      </w:tr>
      <w:tr w:rsidR="007F1EE6" w:rsidRPr="007F1EE6" w14:paraId="57CBAF26" w14:textId="77777777" w:rsidTr="00EA7B3A">
        <w:trPr>
          <w:trHeight w:val="20"/>
        </w:trPr>
        <w:tc>
          <w:tcPr>
            <w:tcW w:w="431" w:type="pct"/>
            <w:tcBorders>
              <w:top w:val="single" w:sz="4" w:space="0" w:color="auto"/>
              <w:left w:val="single" w:sz="4" w:space="0" w:color="auto"/>
              <w:bottom w:val="single" w:sz="4" w:space="0" w:color="auto"/>
              <w:right w:val="single" w:sz="4" w:space="0" w:color="auto"/>
            </w:tcBorders>
            <w:vAlign w:val="center"/>
          </w:tcPr>
          <w:p w14:paraId="370EF99B" w14:textId="77777777" w:rsidR="008C3ECF" w:rsidRPr="007F1EE6" w:rsidRDefault="008C3ECF" w:rsidP="008C3ECF">
            <w:pPr>
              <w:widowControl w:val="0"/>
              <w:autoSpaceDE w:val="0"/>
              <w:autoSpaceDN w:val="0"/>
              <w:adjustRightInd w:val="0"/>
              <w:jc w:val="center"/>
              <w:rPr>
                <w:bCs/>
              </w:rPr>
            </w:pPr>
            <w:r w:rsidRPr="007F1EE6">
              <w:rPr>
                <w:bCs/>
              </w:rPr>
              <w:t>1.1</w:t>
            </w:r>
            <w:r w:rsidR="001420CF" w:rsidRPr="007F1EE6">
              <w:rPr>
                <w:bCs/>
              </w:rPr>
              <w:t>0</w:t>
            </w:r>
            <w:r w:rsidRPr="007F1EE6">
              <w:rPr>
                <w:bCs/>
              </w:rPr>
              <w:t>.1.</w:t>
            </w:r>
          </w:p>
        </w:tc>
        <w:tc>
          <w:tcPr>
            <w:tcW w:w="3116" w:type="pct"/>
            <w:tcBorders>
              <w:top w:val="single" w:sz="4" w:space="0" w:color="auto"/>
              <w:left w:val="single" w:sz="4" w:space="0" w:color="auto"/>
              <w:bottom w:val="single" w:sz="4" w:space="0" w:color="auto"/>
              <w:right w:val="single" w:sz="4" w:space="0" w:color="auto"/>
            </w:tcBorders>
          </w:tcPr>
          <w:p w14:paraId="548A73A4" w14:textId="77777777" w:rsidR="008C3ECF" w:rsidRPr="007F1EE6" w:rsidRDefault="008C3ECF" w:rsidP="008C3ECF">
            <w:pPr>
              <w:widowControl w:val="0"/>
              <w:autoSpaceDE w:val="0"/>
              <w:autoSpaceDN w:val="0"/>
              <w:adjustRightInd w:val="0"/>
              <w:ind w:left="113" w:right="136"/>
              <w:jc w:val="both"/>
              <w:rPr>
                <w:bCs/>
              </w:rPr>
            </w:pPr>
            <w:r w:rsidRPr="007F1EE6">
              <w:rPr>
                <w:bCs/>
              </w:rPr>
              <w:t>присоединенным к передающим сетям</w:t>
            </w:r>
          </w:p>
        </w:tc>
        <w:tc>
          <w:tcPr>
            <w:tcW w:w="633" w:type="pct"/>
            <w:tcBorders>
              <w:top w:val="single" w:sz="4" w:space="0" w:color="auto"/>
              <w:left w:val="single" w:sz="4" w:space="0" w:color="auto"/>
              <w:bottom w:val="single" w:sz="4" w:space="0" w:color="auto"/>
              <w:right w:val="single" w:sz="4" w:space="0" w:color="auto"/>
            </w:tcBorders>
          </w:tcPr>
          <w:p w14:paraId="5E834D97" w14:textId="74E83A38" w:rsidR="008C3ECF" w:rsidRPr="007F1EE6" w:rsidRDefault="002639C2" w:rsidP="008C3ECF">
            <w:pPr>
              <w:widowControl w:val="0"/>
              <w:autoSpaceDE w:val="0"/>
              <w:autoSpaceDN w:val="0"/>
              <w:adjustRightInd w:val="0"/>
              <w:jc w:val="center"/>
              <w:rPr>
                <w:bCs/>
              </w:rPr>
            </w:pPr>
            <w:r w:rsidRPr="007F1EE6">
              <w:rPr>
                <w:bCs/>
              </w:rPr>
              <w:t>кВт*ч</w:t>
            </w:r>
          </w:p>
        </w:tc>
        <w:tc>
          <w:tcPr>
            <w:tcW w:w="820" w:type="pct"/>
            <w:tcBorders>
              <w:top w:val="single" w:sz="4" w:space="0" w:color="auto"/>
              <w:left w:val="single" w:sz="4" w:space="0" w:color="auto"/>
              <w:bottom w:val="single" w:sz="4" w:space="0" w:color="auto"/>
              <w:right w:val="single" w:sz="4" w:space="0" w:color="auto"/>
            </w:tcBorders>
          </w:tcPr>
          <w:p w14:paraId="6E449316" w14:textId="77777777" w:rsidR="008C3ECF" w:rsidRPr="007F1EE6" w:rsidRDefault="008C3ECF" w:rsidP="008C3ECF">
            <w:pPr>
              <w:widowControl w:val="0"/>
              <w:autoSpaceDE w:val="0"/>
              <w:autoSpaceDN w:val="0"/>
              <w:adjustRightInd w:val="0"/>
              <w:jc w:val="center"/>
              <w:rPr>
                <w:bCs/>
              </w:rPr>
            </w:pPr>
            <w:r w:rsidRPr="007F1EE6">
              <w:rPr>
                <w:bCs/>
              </w:rPr>
              <w:t xml:space="preserve"> 0,</w:t>
            </w:r>
            <w:r w:rsidR="0006728A" w:rsidRPr="007F1EE6">
              <w:rPr>
                <w:bCs/>
              </w:rPr>
              <w:t>81</w:t>
            </w:r>
            <w:r w:rsidRPr="007F1EE6">
              <w:rPr>
                <w:bCs/>
              </w:rPr>
              <w:t xml:space="preserve">   </w:t>
            </w:r>
          </w:p>
        </w:tc>
      </w:tr>
      <w:tr w:rsidR="007F1EE6" w:rsidRPr="007F1EE6" w14:paraId="7B944CDD" w14:textId="77777777" w:rsidTr="00EA7B3A">
        <w:trPr>
          <w:trHeight w:val="20"/>
        </w:trPr>
        <w:tc>
          <w:tcPr>
            <w:tcW w:w="431" w:type="pct"/>
            <w:tcBorders>
              <w:top w:val="single" w:sz="4" w:space="0" w:color="auto"/>
              <w:left w:val="single" w:sz="4" w:space="0" w:color="auto"/>
              <w:bottom w:val="single" w:sz="4" w:space="0" w:color="auto"/>
              <w:right w:val="single" w:sz="4" w:space="0" w:color="auto"/>
            </w:tcBorders>
            <w:vAlign w:val="center"/>
          </w:tcPr>
          <w:p w14:paraId="3C0B1DE5" w14:textId="77777777" w:rsidR="008C3ECF" w:rsidRPr="007F1EE6" w:rsidRDefault="008C3ECF" w:rsidP="008C3ECF">
            <w:pPr>
              <w:widowControl w:val="0"/>
              <w:autoSpaceDE w:val="0"/>
              <w:autoSpaceDN w:val="0"/>
              <w:adjustRightInd w:val="0"/>
              <w:jc w:val="center"/>
              <w:rPr>
                <w:bCs/>
              </w:rPr>
            </w:pPr>
            <w:r w:rsidRPr="007F1EE6">
              <w:rPr>
                <w:bCs/>
              </w:rPr>
              <w:t>1.1</w:t>
            </w:r>
            <w:r w:rsidR="001420CF" w:rsidRPr="007F1EE6">
              <w:rPr>
                <w:bCs/>
              </w:rPr>
              <w:t>0</w:t>
            </w:r>
            <w:r w:rsidRPr="007F1EE6">
              <w:rPr>
                <w:bCs/>
              </w:rPr>
              <w:t>.2.</w:t>
            </w:r>
          </w:p>
        </w:tc>
        <w:tc>
          <w:tcPr>
            <w:tcW w:w="3116" w:type="pct"/>
            <w:tcBorders>
              <w:top w:val="single" w:sz="4" w:space="0" w:color="auto"/>
              <w:left w:val="single" w:sz="4" w:space="0" w:color="auto"/>
              <w:bottom w:val="single" w:sz="4" w:space="0" w:color="auto"/>
              <w:right w:val="single" w:sz="4" w:space="0" w:color="auto"/>
            </w:tcBorders>
          </w:tcPr>
          <w:p w14:paraId="1186B2E9" w14:textId="77777777" w:rsidR="008C3ECF" w:rsidRPr="007F1EE6" w:rsidRDefault="008C3ECF" w:rsidP="008C3ECF">
            <w:pPr>
              <w:widowControl w:val="0"/>
              <w:autoSpaceDE w:val="0"/>
              <w:autoSpaceDN w:val="0"/>
              <w:adjustRightInd w:val="0"/>
              <w:ind w:left="113" w:right="136"/>
              <w:jc w:val="both"/>
              <w:rPr>
                <w:bCs/>
              </w:rPr>
            </w:pPr>
            <w:r w:rsidRPr="007F1EE6">
              <w:rPr>
                <w:bCs/>
              </w:rPr>
              <w:t>присоединенным к распределительным сетям</w:t>
            </w:r>
          </w:p>
        </w:tc>
        <w:tc>
          <w:tcPr>
            <w:tcW w:w="633" w:type="pct"/>
            <w:tcBorders>
              <w:top w:val="single" w:sz="4" w:space="0" w:color="auto"/>
              <w:left w:val="single" w:sz="4" w:space="0" w:color="auto"/>
              <w:bottom w:val="single" w:sz="4" w:space="0" w:color="auto"/>
              <w:right w:val="single" w:sz="4" w:space="0" w:color="auto"/>
            </w:tcBorders>
          </w:tcPr>
          <w:p w14:paraId="778A4A84" w14:textId="20291E94" w:rsidR="008C3ECF" w:rsidRPr="007F1EE6" w:rsidRDefault="002639C2" w:rsidP="008C3ECF">
            <w:pPr>
              <w:widowControl w:val="0"/>
              <w:autoSpaceDE w:val="0"/>
              <w:autoSpaceDN w:val="0"/>
              <w:adjustRightInd w:val="0"/>
              <w:jc w:val="center"/>
              <w:rPr>
                <w:bCs/>
              </w:rPr>
            </w:pPr>
            <w:r w:rsidRPr="007F1EE6">
              <w:rPr>
                <w:bCs/>
              </w:rPr>
              <w:t>кВт*ч</w:t>
            </w:r>
          </w:p>
        </w:tc>
        <w:tc>
          <w:tcPr>
            <w:tcW w:w="820" w:type="pct"/>
            <w:tcBorders>
              <w:top w:val="single" w:sz="4" w:space="0" w:color="auto"/>
              <w:left w:val="single" w:sz="4" w:space="0" w:color="auto"/>
              <w:bottom w:val="single" w:sz="4" w:space="0" w:color="auto"/>
              <w:right w:val="single" w:sz="4" w:space="0" w:color="auto"/>
            </w:tcBorders>
          </w:tcPr>
          <w:p w14:paraId="0F599ACC" w14:textId="77777777" w:rsidR="008C3ECF" w:rsidRPr="007F1EE6" w:rsidRDefault="008C3ECF" w:rsidP="008C3ECF">
            <w:pPr>
              <w:widowControl w:val="0"/>
              <w:autoSpaceDE w:val="0"/>
              <w:autoSpaceDN w:val="0"/>
              <w:adjustRightInd w:val="0"/>
              <w:jc w:val="center"/>
              <w:rPr>
                <w:bCs/>
              </w:rPr>
            </w:pPr>
            <w:r w:rsidRPr="007F1EE6">
              <w:rPr>
                <w:bCs/>
              </w:rPr>
              <w:t xml:space="preserve"> 1,</w:t>
            </w:r>
            <w:r w:rsidR="0006728A" w:rsidRPr="007F1EE6">
              <w:rPr>
                <w:bCs/>
              </w:rPr>
              <w:t>22</w:t>
            </w:r>
            <w:r w:rsidRPr="007F1EE6">
              <w:rPr>
                <w:bCs/>
              </w:rPr>
              <w:t xml:space="preserve">   </w:t>
            </w:r>
          </w:p>
        </w:tc>
      </w:tr>
      <w:bookmarkEnd w:id="2"/>
      <w:tr w:rsidR="007F1EE6" w:rsidRPr="007F1EE6" w14:paraId="54646CB5" w14:textId="77777777" w:rsidTr="00EA7B3A">
        <w:trPr>
          <w:trHeight w:val="20"/>
        </w:trPr>
        <w:tc>
          <w:tcPr>
            <w:tcW w:w="431" w:type="pct"/>
            <w:tcBorders>
              <w:top w:val="single" w:sz="4" w:space="0" w:color="auto"/>
              <w:left w:val="single" w:sz="4" w:space="0" w:color="auto"/>
              <w:bottom w:val="single" w:sz="4" w:space="0" w:color="auto"/>
              <w:right w:val="single" w:sz="4" w:space="0" w:color="auto"/>
            </w:tcBorders>
            <w:vAlign w:val="center"/>
          </w:tcPr>
          <w:p w14:paraId="0355A271" w14:textId="77777777" w:rsidR="008225D2" w:rsidRPr="007F1EE6" w:rsidRDefault="008225D2" w:rsidP="008225D2">
            <w:pPr>
              <w:widowControl w:val="0"/>
              <w:autoSpaceDE w:val="0"/>
              <w:autoSpaceDN w:val="0"/>
              <w:adjustRightInd w:val="0"/>
              <w:jc w:val="center"/>
              <w:rPr>
                <w:bCs/>
              </w:rPr>
            </w:pPr>
            <w:r w:rsidRPr="007F1EE6">
              <w:rPr>
                <w:bCs/>
              </w:rPr>
              <w:t>1.1</w:t>
            </w:r>
            <w:r w:rsidR="001420CF" w:rsidRPr="007F1EE6">
              <w:rPr>
                <w:bCs/>
              </w:rPr>
              <w:t>1</w:t>
            </w:r>
            <w:r w:rsidRPr="007F1EE6">
              <w:rPr>
                <w:bCs/>
              </w:rPr>
              <w:t>.</w:t>
            </w:r>
          </w:p>
        </w:tc>
        <w:tc>
          <w:tcPr>
            <w:tcW w:w="3116" w:type="pct"/>
            <w:tcBorders>
              <w:top w:val="single" w:sz="4" w:space="0" w:color="auto"/>
              <w:left w:val="single" w:sz="4" w:space="0" w:color="auto"/>
              <w:bottom w:val="single" w:sz="4" w:space="0" w:color="auto"/>
              <w:right w:val="single" w:sz="4" w:space="0" w:color="auto"/>
            </w:tcBorders>
          </w:tcPr>
          <w:p w14:paraId="074568C0" w14:textId="77777777" w:rsidR="008225D2" w:rsidRPr="007F1EE6" w:rsidRDefault="008225D2" w:rsidP="008225D2">
            <w:pPr>
              <w:widowControl w:val="0"/>
              <w:autoSpaceDE w:val="0"/>
              <w:autoSpaceDN w:val="0"/>
              <w:adjustRightInd w:val="0"/>
              <w:ind w:left="113" w:right="136"/>
              <w:jc w:val="both"/>
              <w:rPr>
                <w:bCs/>
                <w:i/>
                <w:iCs/>
              </w:rPr>
            </w:pPr>
            <w:r w:rsidRPr="007F1EE6">
              <w:rPr>
                <w:bCs/>
                <w:i/>
                <w:iCs/>
              </w:rPr>
              <w:t xml:space="preserve">отпускаемая потребителям с численностью работников свыше 500 человек, основным видом деятельности которых является </w:t>
            </w:r>
            <w:r w:rsidR="0006728A" w:rsidRPr="007F1EE6">
              <w:rPr>
                <w:bCs/>
                <w:i/>
                <w:iCs/>
              </w:rPr>
              <w:t>производство цемента</w:t>
            </w:r>
            <w:r w:rsidRPr="007F1EE6">
              <w:rPr>
                <w:bCs/>
                <w:i/>
                <w:iCs/>
                <w:vertAlign w:val="superscript"/>
              </w:rPr>
              <w:t>2.</w:t>
            </w:r>
            <w:r w:rsidR="000872F6" w:rsidRPr="007F1EE6">
              <w:rPr>
                <w:bCs/>
                <w:i/>
                <w:iCs/>
                <w:vertAlign w:val="superscript"/>
              </w:rPr>
              <w:t>9</w:t>
            </w:r>
            <w:r w:rsidRPr="007F1EE6">
              <w:rPr>
                <w:bCs/>
                <w:i/>
                <w:iCs/>
              </w:rPr>
              <w:t>:</w:t>
            </w:r>
          </w:p>
        </w:tc>
        <w:tc>
          <w:tcPr>
            <w:tcW w:w="633" w:type="pct"/>
            <w:tcBorders>
              <w:top w:val="single" w:sz="4" w:space="0" w:color="auto"/>
              <w:left w:val="single" w:sz="4" w:space="0" w:color="auto"/>
              <w:bottom w:val="single" w:sz="4" w:space="0" w:color="auto"/>
              <w:right w:val="single" w:sz="4" w:space="0" w:color="auto"/>
            </w:tcBorders>
            <w:vAlign w:val="center"/>
          </w:tcPr>
          <w:p w14:paraId="0CD03ADC" w14:textId="77777777" w:rsidR="008225D2" w:rsidRPr="007F1EE6" w:rsidRDefault="008225D2" w:rsidP="008225D2">
            <w:pPr>
              <w:widowControl w:val="0"/>
              <w:autoSpaceDE w:val="0"/>
              <w:autoSpaceDN w:val="0"/>
              <w:adjustRightInd w:val="0"/>
              <w:jc w:val="center"/>
              <w:rPr>
                <w:bCs/>
              </w:rPr>
            </w:pPr>
          </w:p>
        </w:tc>
        <w:tc>
          <w:tcPr>
            <w:tcW w:w="820" w:type="pct"/>
            <w:tcBorders>
              <w:top w:val="single" w:sz="4" w:space="0" w:color="auto"/>
              <w:left w:val="single" w:sz="4" w:space="0" w:color="auto"/>
              <w:bottom w:val="single" w:sz="4" w:space="0" w:color="auto"/>
              <w:right w:val="single" w:sz="4" w:space="0" w:color="auto"/>
            </w:tcBorders>
          </w:tcPr>
          <w:p w14:paraId="2B6ECABD" w14:textId="77777777" w:rsidR="008225D2" w:rsidRPr="007F1EE6" w:rsidRDefault="008225D2" w:rsidP="008225D2">
            <w:pPr>
              <w:widowControl w:val="0"/>
              <w:autoSpaceDE w:val="0"/>
              <w:autoSpaceDN w:val="0"/>
              <w:adjustRightInd w:val="0"/>
              <w:jc w:val="center"/>
              <w:rPr>
                <w:bCs/>
              </w:rPr>
            </w:pPr>
          </w:p>
        </w:tc>
      </w:tr>
      <w:tr w:rsidR="007F1EE6" w:rsidRPr="007F1EE6" w14:paraId="25F202B4" w14:textId="77777777" w:rsidTr="00EA7B3A">
        <w:trPr>
          <w:trHeight w:val="20"/>
        </w:trPr>
        <w:tc>
          <w:tcPr>
            <w:tcW w:w="431" w:type="pct"/>
            <w:tcBorders>
              <w:top w:val="single" w:sz="4" w:space="0" w:color="auto"/>
              <w:left w:val="single" w:sz="4" w:space="0" w:color="auto"/>
              <w:bottom w:val="single" w:sz="4" w:space="0" w:color="auto"/>
              <w:right w:val="single" w:sz="4" w:space="0" w:color="auto"/>
            </w:tcBorders>
            <w:vAlign w:val="center"/>
          </w:tcPr>
          <w:p w14:paraId="2BAB3080" w14:textId="77777777" w:rsidR="008225D2" w:rsidRPr="007F1EE6" w:rsidRDefault="008225D2" w:rsidP="008225D2">
            <w:pPr>
              <w:widowControl w:val="0"/>
              <w:autoSpaceDE w:val="0"/>
              <w:autoSpaceDN w:val="0"/>
              <w:adjustRightInd w:val="0"/>
              <w:jc w:val="center"/>
              <w:rPr>
                <w:bCs/>
              </w:rPr>
            </w:pPr>
            <w:r w:rsidRPr="007F1EE6">
              <w:rPr>
                <w:bCs/>
              </w:rPr>
              <w:t>1.1</w:t>
            </w:r>
            <w:r w:rsidR="001420CF" w:rsidRPr="007F1EE6">
              <w:rPr>
                <w:bCs/>
              </w:rPr>
              <w:t>1</w:t>
            </w:r>
            <w:r w:rsidRPr="007F1EE6">
              <w:rPr>
                <w:bCs/>
              </w:rPr>
              <w:t>.1.</w:t>
            </w:r>
          </w:p>
        </w:tc>
        <w:tc>
          <w:tcPr>
            <w:tcW w:w="3116" w:type="pct"/>
            <w:tcBorders>
              <w:top w:val="single" w:sz="4" w:space="0" w:color="auto"/>
              <w:left w:val="single" w:sz="4" w:space="0" w:color="auto"/>
              <w:bottom w:val="single" w:sz="4" w:space="0" w:color="auto"/>
              <w:right w:val="single" w:sz="4" w:space="0" w:color="auto"/>
            </w:tcBorders>
          </w:tcPr>
          <w:p w14:paraId="617062AF" w14:textId="77777777" w:rsidR="008225D2" w:rsidRPr="007F1EE6" w:rsidRDefault="008225D2" w:rsidP="008225D2">
            <w:pPr>
              <w:widowControl w:val="0"/>
              <w:autoSpaceDE w:val="0"/>
              <w:autoSpaceDN w:val="0"/>
              <w:adjustRightInd w:val="0"/>
              <w:ind w:left="113" w:right="136"/>
              <w:jc w:val="both"/>
              <w:rPr>
                <w:bCs/>
              </w:rPr>
            </w:pPr>
            <w:r w:rsidRPr="007F1EE6">
              <w:rPr>
                <w:bCs/>
              </w:rPr>
              <w:t>присоединенным к передающим сетям</w:t>
            </w:r>
          </w:p>
        </w:tc>
        <w:tc>
          <w:tcPr>
            <w:tcW w:w="633" w:type="pct"/>
            <w:tcBorders>
              <w:top w:val="single" w:sz="4" w:space="0" w:color="auto"/>
              <w:left w:val="single" w:sz="4" w:space="0" w:color="auto"/>
              <w:bottom w:val="single" w:sz="4" w:space="0" w:color="auto"/>
              <w:right w:val="single" w:sz="4" w:space="0" w:color="auto"/>
            </w:tcBorders>
          </w:tcPr>
          <w:p w14:paraId="2F86B8A7" w14:textId="3ABA040D" w:rsidR="008225D2" w:rsidRPr="007F1EE6" w:rsidRDefault="002639C2" w:rsidP="008225D2">
            <w:pPr>
              <w:widowControl w:val="0"/>
              <w:autoSpaceDE w:val="0"/>
              <w:autoSpaceDN w:val="0"/>
              <w:adjustRightInd w:val="0"/>
              <w:jc w:val="center"/>
              <w:rPr>
                <w:bCs/>
              </w:rPr>
            </w:pPr>
            <w:r w:rsidRPr="007F1EE6">
              <w:rPr>
                <w:bCs/>
              </w:rPr>
              <w:t>кВт*ч</w:t>
            </w:r>
          </w:p>
        </w:tc>
        <w:tc>
          <w:tcPr>
            <w:tcW w:w="820" w:type="pct"/>
            <w:tcBorders>
              <w:top w:val="single" w:sz="4" w:space="0" w:color="auto"/>
              <w:left w:val="single" w:sz="4" w:space="0" w:color="auto"/>
              <w:bottom w:val="single" w:sz="4" w:space="0" w:color="auto"/>
              <w:right w:val="single" w:sz="4" w:space="0" w:color="auto"/>
            </w:tcBorders>
          </w:tcPr>
          <w:p w14:paraId="5E66B9C7" w14:textId="77777777" w:rsidR="008225D2" w:rsidRPr="007F1EE6" w:rsidRDefault="008225D2" w:rsidP="008225D2">
            <w:pPr>
              <w:widowControl w:val="0"/>
              <w:autoSpaceDE w:val="0"/>
              <w:autoSpaceDN w:val="0"/>
              <w:adjustRightInd w:val="0"/>
              <w:jc w:val="center"/>
              <w:rPr>
                <w:bCs/>
              </w:rPr>
            </w:pPr>
            <w:r w:rsidRPr="007F1EE6">
              <w:rPr>
                <w:bCs/>
              </w:rPr>
              <w:t xml:space="preserve"> 0,8</w:t>
            </w:r>
            <w:r w:rsidR="0006728A" w:rsidRPr="007F1EE6">
              <w:rPr>
                <w:bCs/>
              </w:rPr>
              <w:t>8</w:t>
            </w:r>
            <w:r w:rsidRPr="007F1EE6">
              <w:rPr>
                <w:bCs/>
              </w:rPr>
              <w:t xml:space="preserve">   </w:t>
            </w:r>
          </w:p>
        </w:tc>
      </w:tr>
      <w:tr w:rsidR="007F1EE6" w:rsidRPr="007F1EE6" w14:paraId="79AF6FA3" w14:textId="77777777" w:rsidTr="00EA7B3A">
        <w:trPr>
          <w:trHeight w:val="20"/>
        </w:trPr>
        <w:tc>
          <w:tcPr>
            <w:tcW w:w="431" w:type="pct"/>
            <w:tcBorders>
              <w:top w:val="single" w:sz="4" w:space="0" w:color="auto"/>
              <w:left w:val="single" w:sz="4" w:space="0" w:color="auto"/>
              <w:bottom w:val="single" w:sz="4" w:space="0" w:color="auto"/>
              <w:right w:val="single" w:sz="4" w:space="0" w:color="auto"/>
            </w:tcBorders>
            <w:vAlign w:val="center"/>
          </w:tcPr>
          <w:p w14:paraId="505E6D16" w14:textId="77777777" w:rsidR="008225D2" w:rsidRPr="007F1EE6" w:rsidRDefault="008225D2" w:rsidP="008225D2">
            <w:pPr>
              <w:widowControl w:val="0"/>
              <w:autoSpaceDE w:val="0"/>
              <w:autoSpaceDN w:val="0"/>
              <w:adjustRightInd w:val="0"/>
              <w:jc w:val="center"/>
              <w:rPr>
                <w:bCs/>
              </w:rPr>
            </w:pPr>
            <w:r w:rsidRPr="007F1EE6">
              <w:rPr>
                <w:bCs/>
              </w:rPr>
              <w:t>1.1</w:t>
            </w:r>
            <w:r w:rsidR="001420CF" w:rsidRPr="007F1EE6">
              <w:rPr>
                <w:bCs/>
              </w:rPr>
              <w:t>1</w:t>
            </w:r>
            <w:r w:rsidRPr="007F1EE6">
              <w:rPr>
                <w:bCs/>
              </w:rPr>
              <w:t>.2.</w:t>
            </w:r>
          </w:p>
        </w:tc>
        <w:tc>
          <w:tcPr>
            <w:tcW w:w="3116" w:type="pct"/>
            <w:tcBorders>
              <w:top w:val="single" w:sz="4" w:space="0" w:color="auto"/>
              <w:left w:val="single" w:sz="4" w:space="0" w:color="auto"/>
              <w:bottom w:val="single" w:sz="4" w:space="0" w:color="auto"/>
              <w:right w:val="single" w:sz="4" w:space="0" w:color="auto"/>
            </w:tcBorders>
          </w:tcPr>
          <w:p w14:paraId="518BB996" w14:textId="77777777" w:rsidR="008225D2" w:rsidRPr="007F1EE6" w:rsidRDefault="008225D2" w:rsidP="008225D2">
            <w:pPr>
              <w:widowControl w:val="0"/>
              <w:autoSpaceDE w:val="0"/>
              <w:autoSpaceDN w:val="0"/>
              <w:adjustRightInd w:val="0"/>
              <w:ind w:left="113" w:right="136"/>
              <w:jc w:val="both"/>
              <w:rPr>
                <w:bCs/>
              </w:rPr>
            </w:pPr>
            <w:r w:rsidRPr="007F1EE6">
              <w:rPr>
                <w:bCs/>
              </w:rPr>
              <w:t>присоединенным к распределительным сетям</w:t>
            </w:r>
          </w:p>
        </w:tc>
        <w:tc>
          <w:tcPr>
            <w:tcW w:w="633" w:type="pct"/>
            <w:tcBorders>
              <w:top w:val="single" w:sz="4" w:space="0" w:color="auto"/>
              <w:left w:val="single" w:sz="4" w:space="0" w:color="auto"/>
              <w:bottom w:val="single" w:sz="4" w:space="0" w:color="auto"/>
              <w:right w:val="single" w:sz="4" w:space="0" w:color="auto"/>
            </w:tcBorders>
          </w:tcPr>
          <w:p w14:paraId="785B8C1A" w14:textId="0FDF9993" w:rsidR="008225D2" w:rsidRPr="007F1EE6" w:rsidRDefault="002639C2" w:rsidP="008225D2">
            <w:pPr>
              <w:widowControl w:val="0"/>
              <w:autoSpaceDE w:val="0"/>
              <w:autoSpaceDN w:val="0"/>
              <w:adjustRightInd w:val="0"/>
              <w:jc w:val="center"/>
              <w:rPr>
                <w:bCs/>
              </w:rPr>
            </w:pPr>
            <w:r w:rsidRPr="007F1EE6">
              <w:rPr>
                <w:bCs/>
              </w:rPr>
              <w:t>кВт*ч</w:t>
            </w:r>
          </w:p>
        </w:tc>
        <w:tc>
          <w:tcPr>
            <w:tcW w:w="820" w:type="pct"/>
            <w:tcBorders>
              <w:top w:val="single" w:sz="4" w:space="0" w:color="auto"/>
              <w:left w:val="single" w:sz="4" w:space="0" w:color="auto"/>
              <w:bottom w:val="single" w:sz="4" w:space="0" w:color="auto"/>
              <w:right w:val="single" w:sz="4" w:space="0" w:color="auto"/>
            </w:tcBorders>
          </w:tcPr>
          <w:p w14:paraId="6B1AAEC3" w14:textId="77777777" w:rsidR="008225D2" w:rsidRPr="007F1EE6" w:rsidRDefault="008225D2" w:rsidP="008225D2">
            <w:pPr>
              <w:widowControl w:val="0"/>
              <w:autoSpaceDE w:val="0"/>
              <w:autoSpaceDN w:val="0"/>
              <w:adjustRightInd w:val="0"/>
              <w:jc w:val="center"/>
              <w:rPr>
                <w:bCs/>
              </w:rPr>
            </w:pPr>
            <w:r w:rsidRPr="007F1EE6">
              <w:rPr>
                <w:bCs/>
              </w:rPr>
              <w:t xml:space="preserve"> 1,</w:t>
            </w:r>
            <w:r w:rsidR="0006728A" w:rsidRPr="007F1EE6">
              <w:rPr>
                <w:bCs/>
              </w:rPr>
              <w:t>29</w:t>
            </w:r>
            <w:r w:rsidRPr="007F1EE6">
              <w:rPr>
                <w:bCs/>
              </w:rPr>
              <w:t xml:space="preserve">   </w:t>
            </w:r>
          </w:p>
        </w:tc>
      </w:tr>
      <w:tr w:rsidR="007F1EE6" w:rsidRPr="007F1EE6" w14:paraId="6BEB1502" w14:textId="77777777" w:rsidTr="00EA7B3A">
        <w:trPr>
          <w:trHeight w:val="20"/>
        </w:trPr>
        <w:tc>
          <w:tcPr>
            <w:tcW w:w="431" w:type="pct"/>
            <w:tcBorders>
              <w:top w:val="single" w:sz="4" w:space="0" w:color="auto"/>
              <w:left w:val="single" w:sz="4" w:space="0" w:color="auto"/>
              <w:bottom w:val="single" w:sz="4" w:space="0" w:color="auto"/>
              <w:right w:val="single" w:sz="4" w:space="0" w:color="auto"/>
            </w:tcBorders>
            <w:vAlign w:val="center"/>
          </w:tcPr>
          <w:p w14:paraId="5A5AC9B5" w14:textId="77777777" w:rsidR="008225D2" w:rsidRPr="007F1EE6" w:rsidRDefault="008225D2" w:rsidP="008225D2">
            <w:pPr>
              <w:widowControl w:val="0"/>
              <w:autoSpaceDE w:val="0"/>
              <w:autoSpaceDN w:val="0"/>
              <w:adjustRightInd w:val="0"/>
              <w:jc w:val="center"/>
              <w:rPr>
                <w:bCs/>
              </w:rPr>
            </w:pPr>
            <w:r w:rsidRPr="007F1EE6">
              <w:rPr>
                <w:bCs/>
              </w:rPr>
              <w:t>1.1</w:t>
            </w:r>
            <w:r w:rsidR="001420CF" w:rsidRPr="007F1EE6">
              <w:rPr>
                <w:bCs/>
              </w:rPr>
              <w:t>2</w:t>
            </w:r>
            <w:r w:rsidRPr="007F1EE6">
              <w:rPr>
                <w:bCs/>
              </w:rPr>
              <w:t>.</w:t>
            </w:r>
          </w:p>
        </w:tc>
        <w:tc>
          <w:tcPr>
            <w:tcW w:w="3116" w:type="pct"/>
            <w:tcBorders>
              <w:top w:val="single" w:sz="4" w:space="0" w:color="auto"/>
              <w:left w:val="single" w:sz="4" w:space="0" w:color="auto"/>
              <w:bottom w:val="single" w:sz="4" w:space="0" w:color="auto"/>
              <w:right w:val="single" w:sz="4" w:space="0" w:color="auto"/>
            </w:tcBorders>
          </w:tcPr>
          <w:p w14:paraId="67F90A94" w14:textId="77777777" w:rsidR="008225D2" w:rsidRPr="007F1EE6" w:rsidRDefault="008225D2" w:rsidP="0006728A">
            <w:pPr>
              <w:widowControl w:val="0"/>
              <w:autoSpaceDE w:val="0"/>
              <w:autoSpaceDN w:val="0"/>
              <w:adjustRightInd w:val="0"/>
              <w:ind w:left="113" w:right="136"/>
              <w:jc w:val="both"/>
              <w:rPr>
                <w:bCs/>
                <w:i/>
                <w:iCs/>
                <w:vertAlign w:val="superscript"/>
              </w:rPr>
            </w:pPr>
            <w:r w:rsidRPr="007F1EE6">
              <w:rPr>
                <w:bCs/>
                <w:i/>
                <w:iCs/>
              </w:rPr>
              <w:t xml:space="preserve">отпускаемая потребителям, осуществляющим производство </w:t>
            </w:r>
            <w:r w:rsidR="0006728A" w:rsidRPr="007F1EE6">
              <w:rPr>
                <w:bCs/>
                <w:i/>
                <w:iCs/>
              </w:rPr>
              <w:t>более 1 (одной) тонны</w:t>
            </w:r>
            <w:r w:rsidRPr="007F1EE6">
              <w:rPr>
                <w:bCs/>
                <w:i/>
                <w:iCs/>
              </w:rPr>
              <w:t xml:space="preserve"> хлеба</w:t>
            </w:r>
            <w:r w:rsidR="0006728A" w:rsidRPr="007F1EE6">
              <w:rPr>
                <w:bCs/>
                <w:i/>
                <w:iCs/>
              </w:rPr>
              <w:t xml:space="preserve"> и</w:t>
            </w:r>
            <w:r w:rsidRPr="007F1EE6">
              <w:rPr>
                <w:bCs/>
                <w:i/>
                <w:iCs/>
              </w:rPr>
              <w:t xml:space="preserve"> хлебобулочных изделий</w:t>
            </w:r>
            <w:r w:rsidR="0006728A" w:rsidRPr="007F1EE6">
              <w:rPr>
                <w:bCs/>
                <w:i/>
                <w:iCs/>
              </w:rPr>
              <w:t xml:space="preserve"> в сутки</w:t>
            </w:r>
            <w:r w:rsidRPr="007F1EE6">
              <w:rPr>
                <w:bCs/>
                <w:i/>
                <w:iCs/>
                <w:vertAlign w:val="superscript"/>
              </w:rPr>
              <w:t>2.1</w:t>
            </w:r>
            <w:r w:rsidR="000872F6" w:rsidRPr="007F1EE6">
              <w:rPr>
                <w:bCs/>
                <w:i/>
                <w:iCs/>
                <w:vertAlign w:val="superscript"/>
              </w:rPr>
              <w:t>0</w:t>
            </w:r>
            <w:r w:rsidRPr="007F1EE6">
              <w:rPr>
                <w:bCs/>
                <w:i/>
                <w:iCs/>
              </w:rPr>
              <w:t>:</w:t>
            </w:r>
          </w:p>
        </w:tc>
        <w:tc>
          <w:tcPr>
            <w:tcW w:w="633" w:type="pct"/>
            <w:tcBorders>
              <w:top w:val="single" w:sz="4" w:space="0" w:color="auto"/>
              <w:left w:val="single" w:sz="4" w:space="0" w:color="auto"/>
              <w:bottom w:val="single" w:sz="4" w:space="0" w:color="auto"/>
              <w:right w:val="single" w:sz="4" w:space="0" w:color="auto"/>
            </w:tcBorders>
            <w:vAlign w:val="center"/>
          </w:tcPr>
          <w:p w14:paraId="5817CA33" w14:textId="77777777" w:rsidR="008225D2" w:rsidRPr="007F1EE6" w:rsidRDefault="008225D2" w:rsidP="008225D2">
            <w:pPr>
              <w:widowControl w:val="0"/>
              <w:autoSpaceDE w:val="0"/>
              <w:autoSpaceDN w:val="0"/>
              <w:adjustRightInd w:val="0"/>
              <w:jc w:val="center"/>
              <w:rPr>
                <w:bCs/>
              </w:rPr>
            </w:pPr>
          </w:p>
        </w:tc>
        <w:tc>
          <w:tcPr>
            <w:tcW w:w="820" w:type="pct"/>
            <w:tcBorders>
              <w:top w:val="single" w:sz="4" w:space="0" w:color="auto"/>
              <w:left w:val="single" w:sz="4" w:space="0" w:color="auto"/>
              <w:bottom w:val="single" w:sz="4" w:space="0" w:color="auto"/>
              <w:right w:val="single" w:sz="4" w:space="0" w:color="auto"/>
            </w:tcBorders>
          </w:tcPr>
          <w:p w14:paraId="23B4D8BA" w14:textId="77777777" w:rsidR="008225D2" w:rsidRPr="007F1EE6" w:rsidRDefault="008225D2" w:rsidP="008225D2">
            <w:pPr>
              <w:widowControl w:val="0"/>
              <w:autoSpaceDE w:val="0"/>
              <w:autoSpaceDN w:val="0"/>
              <w:adjustRightInd w:val="0"/>
              <w:jc w:val="center"/>
              <w:rPr>
                <w:bCs/>
              </w:rPr>
            </w:pPr>
          </w:p>
        </w:tc>
      </w:tr>
      <w:tr w:rsidR="007F1EE6" w:rsidRPr="007F1EE6" w14:paraId="10A711F4" w14:textId="77777777" w:rsidTr="00EA7B3A">
        <w:trPr>
          <w:trHeight w:val="20"/>
        </w:trPr>
        <w:tc>
          <w:tcPr>
            <w:tcW w:w="431" w:type="pct"/>
            <w:tcBorders>
              <w:top w:val="single" w:sz="4" w:space="0" w:color="auto"/>
              <w:left w:val="single" w:sz="4" w:space="0" w:color="auto"/>
              <w:bottom w:val="single" w:sz="4" w:space="0" w:color="auto"/>
              <w:right w:val="single" w:sz="4" w:space="0" w:color="auto"/>
            </w:tcBorders>
            <w:vAlign w:val="center"/>
          </w:tcPr>
          <w:p w14:paraId="3491EBD5" w14:textId="77777777" w:rsidR="008225D2" w:rsidRPr="007F1EE6" w:rsidRDefault="008225D2" w:rsidP="008225D2">
            <w:pPr>
              <w:widowControl w:val="0"/>
              <w:autoSpaceDE w:val="0"/>
              <w:autoSpaceDN w:val="0"/>
              <w:adjustRightInd w:val="0"/>
              <w:jc w:val="center"/>
              <w:rPr>
                <w:bCs/>
              </w:rPr>
            </w:pPr>
            <w:r w:rsidRPr="007F1EE6">
              <w:rPr>
                <w:bCs/>
              </w:rPr>
              <w:t>1.1</w:t>
            </w:r>
            <w:r w:rsidR="001420CF" w:rsidRPr="007F1EE6">
              <w:rPr>
                <w:bCs/>
              </w:rPr>
              <w:t>2</w:t>
            </w:r>
            <w:r w:rsidRPr="007F1EE6">
              <w:rPr>
                <w:bCs/>
              </w:rPr>
              <w:t>.1.</w:t>
            </w:r>
          </w:p>
        </w:tc>
        <w:tc>
          <w:tcPr>
            <w:tcW w:w="3116" w:type="pct"/>
            <w:tcBorders>
              <w:top w:val="single" w:sz="4" w:space="0" w:color="auto"/>
              <w:left w:val="single" w:sz="4" w:space="0" w:color="auto"/>
              <w:bottom w:val="single" w:sz="4" w:space="0" w:color="auto"/>
              <w:right w:val="single" w:sz="4" w:space="0" w:color="auto"/>
            </w:tcBorders>
          </w:tcPr>
          <w:p w14:paraId="5D1118D4" w14:textId="77777777" w:rsidR="008225D2" w:rsidRPr="007F1EE6" w:rsidRDefault="008225D2" w:rsidP="008225D2">
            <w:pPr>
              <w:widowControl w:val="0"/>
              <w:autoSpaceDE w:val="0"/>
              <w:autoSpaceDN w:val="0"/>
              <w:adjustRightInd w:val="0"/>
              <w:ind w:left="113" w:right="136"/>
              <w:jc w:val="both"/>
              <w:rPr>
                <w:bCs/>
              </w:rPr>
            </w:pPr>
            <w:r w:rsidRPr="007F1EE6">
              <w:rPr>
                <w:bCs/>
              </w:rPr>
              <w:t>присоединенным к передающим сетям</w:t>
            </w:r>
          </w:p>
        </w:tc>
        <w:tc>
          <w:tcPr>
            <w:tcW w:w="633" w:type="pct"/>
            <w:tcBorders>
              <w:top w:val="single" w:sz="4" w:space="0" w:color="auto"/>
              <w:left w:val="single" w:sz="4" w:space="0" w:color="auto"/>
              <w:bottom w:val="single" w:sz="4" w:space="0" w:color="auto"/>
              <w:right w:val="single" w:sz="4" w:space="0" w:color="auto"/>
            </w:tcBorders>
          </w:tcPr>
          <w:p w14:paraId="73F25DAC" w14:textId="4E0F11E1" w:rsidR="008225D2" w:rsidRPr="007F1EE6" w:rsidRDefault="002639C2" w:rsidP="008225D2">
            <w:pPr>
              <w:widowControl w:val="0"/>
              <w:autoSpaceDE w:val="0"/>
              <w:autoSpaceDN w:val="0"/>
              <w:adjustRightInd w:val="0"/>
              <w:jc w:val="center"/>
              <w:rPr>
                <w:bCs/>
              </w:rPr>
            </w:pPr>
            <w:r w:rsidRPr="007F1EE6">
              <w:rPr>
                <w:bCs/>
              </w:rPr>
              <w:t>кВт*ч</w:t>
            </w:r>
          </w:p>
        </w:tc>
        <w:tc>
          <w:tcPr>
            <w:tcW w:w="820" w:type="pct"/>
            <w:tcBorders>
              <w:top w:val="single" w:sz="4" w:space="0" w:color="auto"/>
              <w:left w:val="single" w:sz="4" w:space="0" w:color="auto"/>
              <w:bottom w:val="single" w:sz="4" w:space="0" w:color="auto"/>
              <w:right w:val="single" w:sz="4" w:space="0" w:color="auto"/>
            </w:tcBorders>
          </w:tcPr>
          <w:p w14:paraId="34007576" w14:textId="77777777" w:rsidR="008225D2" w:rsidRPr="007F1EE6" w:rsidRDefault="008225D2" w:rsidP="008225D2">
            <w:pPr>
              <w:widowControl w:val="0"/>
              <w:autoSpaceDE w:val="0"/>
              <w:autoSpaceDN w:val="0"/>
              <w:adjustRightInd w:val="0"/>
              <w:jc w:val="center"/>
              <w:rPr>
                <w:bCs/>
              </w:rPr>
            </w:pPr>
            <w:r w:rsidRPr="007F1EE6">
              <w:rPr>
                <w:bCs/>
              </w:rPr>
              <w:t xml:space="preserve"> 0,</w:t>
            </w:r>
            <w:r w:rsidR="0006728A" w:rsidRPr="007F1EE6">
              <w:rPr>
                <w:bCs/>
              </w:rPr>
              <w:t>51</w:t>
            </w:r>
            <w:r w:rsidRPr="007F1EE6">
              <w:rPr>
                <w:bCs/>
              </w:rPr>
              <w:t xml:space="preserve">   </w:t>
            </w:r>
          </w:p>
        </w:tc>
      </w:tr>
      <w:tr w:rsidR="007F1EE6" w:rsidRPr="007F1EE6" w14:paraId="0B5E072C" w14:textId="77777777" w:rsidTr="00EA7B3A">
        <w:trPr>
          <w:trHeight w:val="20"/>
        </w:trPr>
        <w:tc>
          <w:tcPr>
            <w:tcW w:w="431" w:type="pct"/>
            <w:tcBorders>
              <w:top w:val="single" w:sz="4" w:space="0" w:color="auto"/>
              <w:left w:val="single" w:sz="4" w:space="0" w:color="auto"/>
              <w:bottom w:val="single" w:sz="4" w:space="0" w:color="auto"/>
              <w:right w:val="single" w:sz="4" w:space="0" w:color="auto"/>
            </w:tcBorders>
            <w:vAlign w:val="center"/>
          </w:tcPr>
          <w:p w14:paraId="74686832" w14:textId="77777777" w:rsidR="008225D2" w:rsidRPr="007F1EE6" w:rsidRDefault="008225D2" w:rsidP="008225D2">
            <w:pPr>
              <w:widowControl w:val="0"/>
              <w:autoSpaceDE w:val="0"/>
              <w:autoSpaceDN w:val="0"/>
              <w:adjustRightInd w:val="0"/>
              <w:jc w:val="center"/>
              <w:rPr>
                <w:bCs/>
              </w:rPr>
            </w:pPr>
            <w:r w:rsidRPr="007F1EE6">
              <w:rPr>
                <w:bCs/>
              </w:rPr>
              <w:t>1.1</w:t>
            </w:r>
            <w:r w:rsidR="001420CF" w:rsidRPr="007F1EE6">
              <w:rPr>
                <w:bCs/>
              </w:rPr>
              <w:t>2</w:t>
            </w:r>
            <w:r w:rsidRPr="007F1EE6">
              <w:rPr>
                <w:bCs/>
              </w:rPr>
              <w:t>.2.</w:t>
            </w:r>
          </w:p>
        </w:tc>
        <w:tc>
          <w:tcPr>
            <w:tcW w:w="3116" w:type="pct"/>
            <w:tcBorders>
              <w:top w:val="single" w:sz="4" w:space="0" w:color="auto"/>
              <w:left w:val="single" w:sz="4" w:space="0" w:color="auto"/>
              <w:bottom w:val="single" w:sz="4" w:space="0" w:color="auto"/>
              <w:right w:val="single" w:sz="4" w:space="0" w:color="auto"/>
            </w:tcBorders>
          </w:tcPr>
          <w:p w14:paraId="64724CF5" w14:textId="77777777" w:rsidR="008225D2" w:rsidRPr="007F1EE6" w:rsidRDefault="008225D2" w:rsidP="008225D2">
            <w:pPr>
              <w:widowControl w:val="0"/>
              <w:autoSpaceDE w:val="0"/>
              <w:autoSpaceDN w:val="0"/>
              <w:adjustRightInd w:val="0"/>
              <w:ind w:left="113" w:right="136"/>
              <w:jc w:val="both"/>
              <w:rPr>
                <w:bCs/>
              </w:rPr>
            </w:pPr>
            <w:r w:rsidRPr="007F1EE6">
              <w:rPr>
                <w:bCs/>
              </w:rPr>
              <w:t>присоединенным к распределительным сетям</w:t>
            </w:r>
          </w:p>
        </w:tc>
        <w:tc>
          <w:tcPr>
            <w:tcW w:w="633" w:type="pct"/>
            <w:tcBorders>
              <w:top w:val="single" w:sz="4" w:space="0" w:color="auto"/>
              <w:left w:val="single" w:sz="4" w:space="0" w:color="auto"/>
              <w:bottom w:val="single" w:sz="4" w:space="0" w:color="auto"/>
              <w:right w:val="single" w:sz="4" w:space="0" w:color="auto"/>
            </w:tcBorders>
          </w:tcPr>
          <w:p w14:paraId="0FFF4A85" w14:textId="7BEC9155" w:rsidR="008225D2" w:rsidRPr="007F1EE6" w:rsidRDefault="002639C2" w:rsidP="008225D2">
            <w:pPr>
              <w:widowControl w:val="0"/>
              <w:autoSpaceDE w:val="0"/>
              <w:autoSpaceDN w:val="0"/>
              <w:adjustRightInd w:val="0"/>
              <w:jc w:val="center"/>
              <w:rPr>
                <w:bCs/>
              </w:rPr>
            </w:pPr>
            <w:r w:rsidRPr="007F1EE6">
              <w:rPr>
                <w:bCs/>
              </w:rPr>
              <w:t>кВт*ч</w:t>
            </w:r>
          </w:p>
        </w:tc>
        <w:tc>
          <w:tcPr>
            <w:tcW w:w="820" w:type="pct"/>
            <w:tcBorders>
              <w:top w:val="single" w:sz="4" w:space="0" w:color="auto"/>
              <w:left w:val="single" w:sz="4" w:space="0" w:color="auto"/>
              <w:bottom w:val="single" w:sz="4" w:space="0" w:color="auto"/>
              <w:right w:val="single" w:sz="4" w:space="0" w:color="auto"/>
            </w:tcBorders>
          </w:tcPr>
          <w:p w14:paraId="4FDA78ED" w14:textId="77777777" w:rsidR="008225D2" w:rsidRPr="007F1EE6" w:rsidRDefault="008225D2" w:rsidP="008225D2">
            <w:pPr>
              <w:widowControl w:val="0"/>
              <w:autoSpaceDE w:val="0"/>
              <w:autoSpaceDN w:val="0"/>
              <w:adjustRightInd w:val="0"/>
              <w:jc w:val="center"/>
              <w:rPr>
                <w:bCs/>
              </w:rPr>
            </w:pPr>
            <w:r w:rsidRPr="007F1EE6">
              <w:rPr>
                <w:bCs/>
              </w:rPr>
              <w:t xml:space="preserve"> 0,</w:t>
            </w:r>
            <w:r w:rsidR="0006728A" w:rsidRPr="007F1EE6">
              <w:rPr>
                <w:bCs/>
              </w:rPr>
              <w:t>92</w:t>
            </w:r>
            <w:r w:rsidRPr="007F1EE6">
              <w:rPr>
                <w:bCs/>
              </w:rPr>
              <w:t xml:space="preserve">   </w:t>
            </w:r>
          </w:p>
        </w:tc>
      </w:tr>
      <w:tr w:rsidR="007F1EE6" w:rsidRPr="007F1EE6" w14:paraId="08F500AD" w14:textId="77777777" w:rsidTr="00EA7B3A">
        <w:trPr>
          <w:trHeight w:val="20"/>
        </w:trPr>
        <w:tc>
          <w:tcPr>
            <w:tcW w:w="431" w:type="pct"/>
            <w:tcBorders>
              <w:top w:val="single" w:sz="4" w:space="0" w:color="auto"/>
              <w:left w:val="single" w:sz="4" w:space="0" w:color="auto"/>
              <w:bottom w:val="single" w:sz="4" w:space="0" w:color="auto"/>
              <w:right w:val="single" w:sz="4" w:space="0" w:color="auto"/>
            </w:tcBorders>
            <w:vAlign w:val="center"/>
          </w:tcPr>
          <w:p w14:paraId="3145EC1E" w14:textId="77777777" w:rsidR="007905C5" w:rsidRPr="007F1EE6" w:rsidRDefault="007905C5" w:rsidP="007905C5">
            <w:pPr>
              <w:widowControl w:val="0"/>
              <w:autoSpaceDE w:val="0"/>
              <w:autoSpaceDN w:val="0"/>
              <w:adjustRightInd w:val="0"/>
              <w:jc w:val="center"/>
              <w:rPr>
                <w:bCs/>
              </w:rPr>
            </w:pPr>
            <w:r w:rsidRPr="007F1EE6">
              <w:rPr>
                <w:bCs/>
              </w:rPr>
              <w:t>1.1</w:t>
            </w:r>
            <w:r w:rsidR="001420CF" w:rsidRPr="007F1EE6">
              <w:rPr>
                <w:bCs/>
              </w:rPr>
              <w:t>3</w:t>
            </w:r>
            <w:r w:rsidRPr="007F1EE6">
              <w:rPr>
                <w:bCs/>
              </w:rPr>
              <w:t>.</w:t>
            </w:r>
          </w:p>
        </w:tc>
        <w:tc>
          <w:tcPr>
            <w:tcW w:w="3116" w:type="pct"/>
            <w:tcBorders>
              <w:top w:val="single" w:sz="4" w:space="0" w:color="auto"/>
              <w:left w:val="single" w:sz="4" w:space="0" w:color="auto"/>
              <w:bottom w:val="single" w:sz="4" w:space="0" w:color="auto"/>
              <w:right w:val="single" w:sz="4" w:space="0" w:color="auto"/>
            </w:tcBorders>
          </w:tcPr>
          <w:p w14:paraId="627FF929" w14:textId="77777777" w:rsidR="007905C5" w:rsidRPr="007F1EE6" w:rsidRDefault="007905C5" w:rsidP="007905C5">
            <w:pPr>
              <w:widowControl w:val="0"/>
              <w:autoSpaceDE w:val="0"/>
              <w:autoSpaceDN w:val="0"/>
              <w:adjustRightInd w:val="0"/>
              <w:ind w:left="113" w:right="136"/>
              <w:jc w:val="both"/>
              <w:rPr>
                <w:bCs/>
                <w:i/>
                <w:iCs/>
              </w:rPr>
            </w:pPr>
            <w:r w:rsidRPr="007F1EE6">
              <w:rPr>
                <w:bCs/>
                <w:i/>
                <w:iCs/>
              </w:rPr>
              <w:t>отпускаемая электросетевым организациям на цели уличного освещения автомобильных дорог</w:t>
            </w:r>
          </w:p>
        </w:tc>
        <w:tc>
          <w:tcPr>
            <w:tcW w:w="633" w:type="pct"/>
            <w:tcBorders>
              <w:top w:val="single" w:sz="4" w:space="0" w:color="auto"/>
              <w:left w:val="single" w:sz="4" w:space="0" w:color="auto"/>
              <w:bottom w:val="single" w:sz="4" w:space="0" w:color="auto"/>
              <w:right w:val="single" w:sz="4" w:space="0" w:color="auto"/>
            </w:tcBorders>
          </w:tcPr>
          <w:p w14:paraId="628697EC" w14:textId="6784C1E9" w:rsidR="007905C5" w:rsidRPr="007F1EE6" w:rsidRDefault="002639C2" w:rsidP="007905C5">
            <w:pPr>
              <w:widowControl w:val="0"/>
              <w:autoSpaceDE w:val="0"/>
              <w:autoSpaceDN w:val="0"/>
              <w:adjustRightInd w:val="0"/>
              <w:jc w:val="center"/>
              <w:rPr>
                <w:bCs/>
              </w:rPr>
            </w:pPr>
            <w:r w:rsidRPr="007F1EE6">
              <w:rPr>
                <w:bCs/>
              </w:rPr>
              <w:t>кВт*ч</w:t>
            </w:r>
          </w:p>
        </w:tc>
        <w:tc>
          <w:tcPr>
            <w:tcW w:w="820" w:type="pct"/>
            <w:tcBorders>
              <w:top w:val="single" w:sz="4" w:space="0" w:color="auto"/>
              <w:left w:val="single" w:sz="4" w:space="0" w:color="auto"/>
              <w:bottom w:val="single" w:sz="4" w:space="0" w:color="auto"/>
              <w:right w:val="single" w:sz="4" w:space="0" w:color="auto"/>
            </w:tcBorders>
          </w:tcPr>
          <w:p w14:paraId="607F2681" w14:textId="77777777" w:rsidR="007905C5" w:rsidRPr="007F1EE6" w:rsidRDefault="007905C5" w:rsidP="007905C5">
            <w:pPr>
              <w:widowControl w:val="0"/>
              <w:autoSpaceDE w:val="0"/>
              <w:autoSpaceDN w:val="0"/>
              <w:adjustRightInd w:val="0"/>
              <w:jc w:val="center"/>
              <w:rPr>
                <w:bCs/>
              </w:rPr>
            </w:pPr>
            <w:r w:rsidRPr="007F1EE6">
              <w:rPr>
                <w:bCs/>
              </w:rPr>
              <w:t>1,</w:t>
            </w:r>
            <w:r w:rsidR="0006728A" w:rsidRPr="007F1EE6">
              <w:rPr>
                <w:bCs/>
              </w:rPr>
              <w:t>98</w:t>
            </w:r>
          </w:p>
        </w:tc>
      </w:tr>
      <w:tr w:rsidR="007F1EE6" w:rsidRPr="007F1EE6" w14:paraId="0541F1B1" w14:textId="77777777" w:rsidTr="00B74F5C">
        <w:trPr>
          <w:trHeight w:val="20"/>
        </w:trPr>
        <w:tc>
          <w:tcPr>
            <w:tcW w:w="431" w:type="pct"/>
            <w:tcBorders>
              <w:top w:val="single" w:sz="4" w:space="0" w:color="auto"/>
              <w:left w:val="single" w:sz="4" w:space="0" w:color="auto"/>
              <w:bottom w:val="single" w:sz="4" w:space="0" w:color="auto"/>
              <w:right w:val="single" w:sz="4" w:space="0" w:color="auto"/>
            </w:tcBorders>
          </w:tcPr>
          <w:p w14:paraId="3A27B035" w14:textId="77777777" w:rsidR="007905C5" w:rsidRPr="007F1EE6" w:rsidRDefault="007905C5" w:rsidP="007905C5">
            <w:pPr>
              <w:widowControl w:val="0"/>
              <w:autoSpaceDE w:val="0"/>
              <w:autoSpaceDN w:val="0"/>
              <w:adjustRightInd w:val="0"/>
              <w:jc w:val="center"/>
              <w:rPr>
                <w:bCs/>
              </w:rPr>
            </w:pPr>
            <w:r w:rsidRPr="007F1EE6">
              <w:rPr>
                <w:bCs/>
              </w:rPr>
              <w:t>1.1</w:t>
            </w:r>
            <w:r w:rsidR="001420CF" w:rsidRPr="007F1EE6">
              <w:rPr>
                <w:bCs/>
              </w:rPr>
              <w:t>4</w:t>
            </w:r>
            <w:r w:rsidRPr="007F1EE6">
              <w:rPr>
                <w:bCs/>
              </w:rPr>
              <w:t>.</w:t>
            </w:r>
          </w:p>
        </w:tc>
        <w:tc>
          <w:tcPr>
            <w:tcW w:w="3116" w:type="pct"/>
            <w:tcBorders>
              <w:top w:val="single" w:sz="4" w:space="0" w:color="auto"/>
              <w:left w:val="single" w:sz="4" w:space="0" w:color="auto"/>
              <w:bottom w:val="single" w:sz="4" w:space="0" w:color="auto"/>
              <w:right w:val="single" w:sz="4" w:space="0" w:color="auto"/>
            </w:tcBorders>
          </w:tcPr>
          <w:p w14:paraId="1F9FC669" w14:textId="77777777" w:rsidR="007905C5" w:rsidRPr="007F1EE6" w:rsidRDefault="007905C5" w:rsidP="00436C97">
            <w:pPr>
              <w:widowControl w:val="0"/>
              <w:autoSpaceDE w:val="0"/>
              <w:autoSpaceDN w:val="0"/>
              <w:adjustRightInd w:val="0"/>
              <w:ind w:left="113" w:right="136"/>
              <w:jc w:val="both"/>
              <w:rPr>
                <w:bCs/>
                <w:i/>
                <w:iCs/>
                <w:vertAlign w:val="superscript"/>
              </w:rPr>
            </w:pPr>
            <w:r w:rsidRPr="007F1EE6">
              <w:rPr>
                <w:bCs/>
                <w:i/>
                <w:iCs/>
              </w:rPr>
              <w:t xml:space="preserve">отпускаемая промышленным и прочим потребителям, </w:t>
            </w:r>
            <w:bookmarkStart w:id="3" w:name="_Hlk164678856"/>
            <w:r w:rsidRPr="007F1EE6">
              <w:rPr>
                <w:bCs/>
                <w:i/>
                <w:iCs/>
              </w:rPr>
              <w:t>не     зарегистрированным в Приднестровской Молдавской Республике, а также лицам, владеющим нежилыми помещениями и не являющимся гражданами Приднестровской Молдавской Республики</w:t>
            </w:r>
            <w:bookmarkEnd w:id="3"/>
            <w:r w:rsidRPr="007F1EE6">
              <w:rPr>
                <w:bCs/>
                <w:i/>
                <w:iCs/>
                <w:vertAlign w:val="superscript"/>
              </w:rPr>
              <w:t>2.1</w:t>
            </w:r>
            <w:r w:rsidR="000872F6" w:rsidRPr="007F1EE6">
              <w:rPr>
                <w:bCs/>
                <w:i/>
                <w:iCs/>
                <w:vertAlign w:val="superscript"/>
              </w:rPr>
              <w:t>1</w:t>
            </w:r>
            <w:r w:rsidRPr="007F1EE6">
              <w:rPr>
                <w:bCs/>
                <w:i/>
                <w:iCs/>
              </w:rPr>
              <w:t>:</w:t>
            </w:r>
          </w:p>
        </w:tc>
        <w:tc>
          <w:tcPr>
            <w:tcW w:w="633" w:type="pct"/>
            <w:tcBorders>
              <w:top w:val="single" w:sz="4" w:space="0" w:color="auto"/>
              <w:left w:val="single" w:sz="4" w:space="0" w:color="auto"/>
              <w:bottom w:val="single" w:sz="4" w:space="0" w:color="auto"/>
              <w:right w:val="single" w:sz="4" w:space="0" w:color="auto"/>
            </w:tcBorders>
          </w:tcPr>
          <w:p w14:paraId="4F8B65DD" w14:textId="77777777" w:rsidR="007905C5" w:rsidRPr="007F1EE6" w:rsidRDefault="007905C5" w:rsidP="007905C5">
            <w:pPr>
              <w:widowControl w:val="0"/>
              <w:autoSpaceDE w:val="0"/>
              <w:autoSpaceDN w:val="0"/>
              <w:adjustRightInd w:val="0"/>
              <w:jc w:val="center"/>
              <w:rPr>
                <w:bCs/>
              </w:rPr>
            </w:pPr>
          </w:p>
        </w:tc>
        <w:tc>
          <w:tcPr>
            <w:tcW w:w="820" w:type="pct"/>
            <w:tcBorders>
              <w:top w:val="single" w:sz="4" w:space="0" w:color="auto"/>
              <w:left w:val="single" w:sz="4" w:space="0" w:color="auto"/>
              <w:bottom w:val="single" w:sz="4" w:space="0" w:color="auto"/>
              <w:right w:val="single" w:sz="4" w:space="0" w:color="auto"/>
            </w:tcBorders>
          </w:tcPr>
          <w:p w14:paraId="31CFA035" w14:textId="77777777" w:rsidR="007905C5" w:rsidRPr="007F1EE6" w:rsidRDefault="007905C5" w:rsidP="007905C5">
            <w:pPr>
              <w:widowControl w:val="0"/>
              <w:autoSpaceDE w:val="0"/>
              <w:autoSpaceDN w:val="0"/>
              <w:adjustRightInd w:val="0"/>
              <w:jc w:val="center"/>
              <w:rPr>
                <w:bCs/>
              </w:rPr>
            </w:pPr>
          </w:p>
        </w:tc>
      </w:tr>
      <w:tr w:rsidR="007F1EE6" w:rsidRPr="007F1EE6" w14:paraId="697F3A10" w14:textId="77777777" w:rsidTr="00B74F5C">
        <w:trPr>
          <w:trHeight w:val="20"/>
        </w:trPr>
        <w:tc>
          <w:tcPr>
            <w:tcW w:w="431" w:type="pct"/>
            <w:tcBorders>
              <w:top w:val="single" w:sz="4" w:space="0" w:color="auto"/>
              <w:left w:val="single" w:sz="4" w:space="0" w:color="auto"/>
              <w:bottom w:val="single" w:sz="4" w:space="0" w:color="auto"/>
              <w:right w:val="single" w:sz="4" w:space="0" w:color="auto"/>
            </w:tcBorders>
          </w:tcPr>
          <w:p w14:paraId="4DE1BE02" w14:textId="77777777" w:rsidR="007905C5" w:rsidRPr="007F1EE6" w:rsidRDefault="007905C5" w:rsidP="007905C5">
            <w:pPr>
              <w:widowControl w:val="0"/>
              <w:autoSpaceDE w:val="0"/>
              <w:autoSpaceDN w:val="0"/>
              <w:adjustRightInd w:val="0"/>
              <w:jc w:val="center"/>
              <w:rPr>
                <w:bCs/>
              </w:rPr>
            </w:pPr>
            <w:r w:rsidRPr="007F1EE6">
              <w:rPr>
                <w:bCs/>
              </w:rPr>
              <w:t>1.1</w:t>
            </w:r>
            <w:r w:rsidR="001420CF" w:rsidRPr="007F1EE6">
              <w:rPr>
                <w:bCs/>
              </w:rPr>
              <w:t>4</w:t>
            </w:r>
            <w:r w:rsidRPr="007F1EE6">
              <w:rPr>
                <w:bCs/>
              </w:rPr>
              <w:t>.1.</w:t>
            </w:r>
          </w:p>
        </w:tc>
        <w:tc>
          <w:tcPr>
            <w:tcW w:w="3116" w:type="pct"/>
            <w:tcBorders>
              <w:top w:val="single" w:sz="4" w:space="0" w:color="auto"/>
              <w:left w:val="single" w:sz="4" w:space="0" w:color="auto"/>
              <w:bottom w:val="single" w:sz="4" w:space="0" w:color="auto"/>
              <w:right w:val="single" w:sz="4" w:space="0" w:color="auto"/>
            </w:tcBorders>
          </w:tcPr>
          <w:p w14:paraId="68434118" w14:textId="77777777" w:rsidR="007905C5" w:rsidRPr="007F1EE6" w:rsidRDefault="007905C5" w:rsidP="007905C5">
            <w:pPr>
              <w:widowControl w:val="0"/>
              <w:autoSpaceDE w:val="0"/>
              <w:autoSpaceDN w:val="0"/>
              <w:adjustRightInd w:val="0"/>
              <w:ind w:left="113" w:right="136"/>
              <w:jc w:val="both"/>
              <w:rPr>
                <w:bCs/>
              </w:rPr>
            </w:pPr>
            <w:r w:rsidRPr="007F1EE6">
              <w:rPr>
                <w:bCs/>
              </w:rPr>
              <w:t>присоединенным к передающим сетям</w:t>
            </w:r>
          </w:p>
        </w:tc>
        <w:tc>
          <w:tcPr>
            <w:tcW w:w="633" w:type="pct"/>
            <w:tcBorders>
              <w:top w:val="single" w:sz="4" w:space="0" w:color="auto"/>
              <w:left w:val="single" w:sz="4" w:space="0" w:color="auto"/>
              <w:bottom w:val="single" w:sz="4" w:space="0" w:color="auto"/>
              <w:right w:val="single" w:sz="4" w:space="0" w:color="auto"/>
            </w:tcBorders>
          </w:tcPr>
          <w:p w14:paraId="772524E9" w14:textId="5CC87284" w:rsidR="007905C5" w:rsidRPr="007F1EE6" w:rsidRDefault="002639C2" w:rsidP="007905C5">
            <w:pPr>
              <w:widowControl w:val="0"/>
              <w:autoSpaceDE w:val="0"/>
              <w:autoSpaceDN w:val="0"/>
              <w:adjustRightInd w:val="0"/>
              <w:jc w:val="center"/>
              <w:rPr>
                <w:bCs/>
              </w:rPr>
            </w:pPr>
            <w:r w:rsidRPr="007F1EE6">
              <w:rPr>
                <w:bCs/>
              </w:rPr>
              <w:t>кВт*ч</w:t>
            </w:r>
          </w:p>
        </w:tc>
        <w:tc>
          <w:tcPr>
            <w:tcW w:w="820" w:type="pct"/>
            <w:tcBorders>
              <w:top w:val="single" w:sz="4" w:space="0" w:color="auto"/>
              <w:left w:val="single" w:sz="4" w:space="0" w:color="auto"/>
              <w:bottom w:val="single" w:sz="4" w:space="0" w:color="auto"/>
              <w:right w:val="single" w:sz="4" w:space="0" w:color="auto"/>
            </w:tcBorders>
          </w:tcPr>
          <w:p w14:paraId="6705EDC3" w14:textId="77777777" w:rsidR="007905C5" w:rsidRPr="007F1EE6" w:rsidRDefault="007905C5" w:rsidP="007905C5">
            <w:pPr>
              <w:widowControl w:val="0"/>
              <w:autoSpaceDE w:val="0"/>
              <w:autoSpaceDN w:val="0"/>
              <w:adjustRightInd w:val="0"/>
              <w:jc w:val="center"/>
              <w:rPr>
                <w:bCs/>
              </w:rPr>
            </w:pPr>
            <w:r w:rsidRPr="007F1EE6">
              <w:rPr>
                <w:bCs/>
              </w:rPr>
              <w:t xml:space="preserve"> 1,9</w:t>
            </w:r>
            <w:r w:rsidR="00436C97" w:rsidRPr="007F1EE6">
              <w:rPr>
                <w:bCs/>
              </w:rPr>
              <w:t>2</w:t>
            </w:r>
            <w:r w:rsidRPr="007F1EE6">
              <w:rPr>
                <w:bCs/>
              </w:rPr>
              <w:t xml:space="preserve">   </w:t>
            </w:r>
          </w:p>
        </w:tc>
      </w:tr>
      <w:tr w:rsidR="007F1EE6" w:rsidRPr="007F1EE6" w14:paraId="17215B21" w14:textId="77777777" w:rsidTr="00B74F5C">
        <w:trPr>
          <w:trHeight w:val="20"/>
        </w:trPr>
        <w:tc>
          <w:tcPr>
            <w:tcW w:w="431" w:type="pct"/>
            <w:tcBorders>
              <w:top w:val="single" w:sz="4" w:space="0" w:color="auto"/>
              <w:left w:val="single" w:sz="4" w:space="0" w:color="auto"/>
              <w:bottom w:val="single" w:sz="4" w:space="0" w:color="auto"/>
              <w:right w:val="single" w:sz="4" w:space="0" w:color="auto"/>
            </w:tcBorders>
          </w:tcPr>
          <w:p w14:paraId="50E36B0D" w14:textId="77777777" w:rsidR="007905C5" w:rsidRPr="007F1EE6" w:rsidRDefault="007905C5" w:rsidP="007905C5">
            <w:pPr>
              <w:widowControl w:val="0"/>
              <w:autoSpaceDE w:val="0"/>
              <w:autoSpaceDN w:val="0"/>
              <w:adjustRightInd w:val="0"/>
              <w:jc w:val="center"/>
              <w:rPr>
                <w:bCs/>
              </w:rPr>
            </w:pPr>
            <w:r w:rsidRPr="007F1EE6">
              <w:rPr>
                <w:bCs/>
              </w:rPr>
              <w:t>1.1</w:t>
            </w:r>
            <w:r w:rsidR="001420CF" w:rsidRPr="007F1EE6">
              <w:rPr>
                <w:bCs/>
              </w:rPr>
              <w:t>4</w:t>
            </w:r>
            <w:r w:rsidRPr="007F1EE6">
              <w:rPr>
                <w:bCs/>
              </w:rPr>
              <w:t>.2.</w:t>
            </w:r>
          </w:p>
        </w:tc>
        <w:tc>
          <w:tcPr>
            <w:tcW w:w="3116" w:type="pct"/>
            <w:tcBorders>
              <w:top w:val="single" w:sz="4" w:space="0" w:color="auto"/>
              <w:left w:val="single" w:sz="4" w:space="0" w:color="auto"/>
              <w:bottom w:val="single" w:sz="4" w:space="0" w:color="auto"/>
              <w:right w:val="single" w:sz="4" w:space="0" w:color="auto"/>
            </w:tcBorders>
          </w:tcPr>
          <w:p w14:paraId="3F8EB980" w14:textId="77777777" w:rsidR="007905C5" w:rsidRPr="007F1EE6" w:rsidRDefault="007905C5" w:rsidP="007905C5">
            <w:pPr>
              <w:widowControl w:val="0"/>
              <w:autoSpaceDE w:val="0"/>
              <w:autoSpaceDN w:val="0"/>
              <w:adjustRightInd w:val="0"/>
              <w:ind w:left="113" w:right="136"/>
              <w:jc w:val="both"/>
              <w:rPr>
                <w:bCs/>
              </w:rPr>
            </w:pPr>
            <w:r w:rsidRPr="007F1EE6">
              <w:rPr>
                <w:bCs/>
              </w:rPr>
              <w:t>присоединенным к распределительным сетям</w:t>
            </w:r>
          </w:p>
        </w:tc>
        <w:tc>
          <w:tcPr>
            <w:tcW w:w="633" w:type="pct"/>
            <w:tcBorders>
              <w:top w:val="single" w:sz="4" w:space="0" w:color="auto"/>
              <w:left w:val="single" w:sz="4" w:space="0" w:color="auto"/>
              <w:bottom w:val="single" w:sz="4" w:space="0" w:color="auto"/>
              <w:right w:val="single" w:sz="4" w:space="0" w:color="auto"/>
            </w:tcBorders>
          </w:tcPr>
          <w:p w14:paraId="616F2CEE" w14:textId="35820DDD" w:rsidR="007905C5" w:rsidRPr="007F1EE6" w:rsidRDefault="002639C2" w:rsidP="007905C5">
            <w:pPr>
              <w:widowControl w:val="0"/>
              <w:autoSpaceDE w:val="0"/>
              <w:autoSpaceDN w:val="0"/>
              <w:adjustRightInd w:val="0"/>
              <w:jc w:val="center"/>
              <w:rPr>
                <w:bCs/>
              </w:rPr>
            </w:pPr>
            <w:r w:rsidRPr="007F1EE6">
              <w:rPr>
                <w:bCs/>
              </w:rPr>
              <w:t>кВт*ч</w:t>
            </w:r>
          </w:p>
        </w:tc>
        <w:tc>
          <w:tcPr>
            <w:tcW w:w="820" w:type="pct"/>
            <w:tcBorders>
              <w:top w:val="single" w:sz="4" w:space="0" w:color="auto"/>
              <w:left w:val="single" w:sz="4" w:space="0" w:color="auto"/>
              <w:bottom w:val="single" w:sz="4" w:space="0" w:color="auto"/>
              <w:right w:val="single" w:sz="4" w:space="0" w:color="auto"/>
            </w:tcBorders>
          </w:tcPr>
          <w:p w14:paraId="011B809B" w14:textId="77777777" w:rsidR="007905C5" w:rsidRPr="007F1EE6" w:rsidRDefault="007905C5" w:rsidP="007905C5">
            <w:pPr>
              <w:widowControl w:val="0"/>
              <w:autoSpaceDE w:val="0"/>
              <w:autoSpaceDN w:val="0"/>
              <w:adjustRightInd w:val="0"/>
              <w:jc w:val="center"/>
              <w:rPr>
                <w:bCs/>
              </w:rPr>
            </w:pPr>
            <w:r w:rsidRPr="007F1EE6">
              <w:rPr>
                <w:bCs/>
              </w:rPr>
              <w:t xml:space="preserve"> 2,</w:t>
            </w:r>
            <w:r w:rsidR="00436C97" w:rsidRPr="007F1EE6">
              <w:rPr>
                <w:bCs/>
              </w:rPr>
              <w:t>34</w:t>
            </w:r>
            <w:r w:rsidRPr="007F1EE6">
              <w:rPr>
                <w:bCs/>
              </w:rPr>
              <w:t xml:space="preserve">   </w:t>
            </w:r>
          </w:p>
        </w:tc>
      </w:tr>
      <w:tr w:rsidR="007F1EE6" w:rsidRPr="007F1EE6" w14:paraId="017A6C75" w14:textId="77777777" w:rsidTr="00C15155">
        <w:trPr>
          <w:trHeight w:val="20"/>
        </w:trPr>
        <w:tc>
          <w:tcPr>
            <w:tcW w:w="431" w:type="pct"/>
            <w:tcBorders>
              <w:top w:val="single" w:sz="4" w:space="0" w:color="auto"/>
              <w:left w:val="single" w:sz="4" w:space="0" w:color="auto"/>
              <w:bottom w:val="single" w:sz="4" w:space="0" w:color="auto"/>
              <w:right w:val="single" w:sz="4" w:space="0" w:color="auto"/>
            </w:tcBorders>
            <w:vAlign w:val="center"/>
            <w:hideMark/>
          </w:tcPr>
          <w:p w14:paraId="75B1C9E4" w14:textId="77777777" w:rsidR="007905C5" w:rsidRPr="007F1EE6" w:rsidRDefault="007905C5" w:rsidP="007905C5">
            <w:pPr>
              <w:widowControl w:val="0"/>
              <w:autoSpaceDE w:val="0"/>
              <w:autoSpaceDN w:val="0"/>
              <w:adjustRightInd w:val="0"/>
              <w:jc w:val="center"/>
              <w:rPr>
                <w:bCs/>
              </w:rPr>
            </w:pPr>
            <w:r w:rsidRPr="007F1EE6">
              <w:rPr>
                <w:bCs/>
              </w:rPr>
              <w:t>2.</w:t>
            </w:r>
          </w:p>
        </w:tc>
        <w:tc>
          <w:tcPr>
            <w:tcW w:w="3116" w:type="pct"/>
            <w:tcBorders>
              <w:top w:val="single" w:sz="4" w:space="0" w:color="auto"/>
              <w:left w:val="single" w:sz="4" w:space="0" w:color="auto"/>
              <w:bottom w:val="single" w:sz="4" w:space="0" w:color="auto"/>
              <w:right w:val="single" w:sz="4" w:space="0" w:color="auto"/>
            </w:tcBorders>
            <w:hideMark/>
          </w:tcPr>
          <w:p w14:paraId="409B316B" w14:textId="77777777" w:rsidR="007905C5" w:rsidRPr="007F1EE6" w:rsidRDefault="007905C5" w:rsidP="007905C5">
            <w:pPr>
              <w:widowControl w:val="0"/>
              <w:autoSpaceDE w:val="0"/>
              <w:autoSpaceDN w:val="0"/>
              <w:adjustRightInd w:val="0"/>
              <w:ind w:left="113" w:right="136"/>
              <w:jc w:val="both"/>
              <w:rPr>
                <w:bCs/>
              </w:rPr>
            </w:pPr>
            <w:r w:rsidRPr="007F1EE6">
              <w:rPr>
                <w:bCs/>
              </w:rPr>
              <w:t>Распределение электрической энергии</w:t>
            </w:r>
          </w:p>
        </w:tc>
        <w:tc>
          <w:tcPr>
            <w:tcW w:w="633" w:type="pct"/>
            <w:tcBorders>
              <w:top w:val="single" w:sz="4" w:space="0" w:color="auto"/>
              <w:left w:val="single" w:sz="4" w:space="0" w:color="auto"/>
              <w:bottom w:val="single" w:sz="4" w:space="0" w:color="auto"/>
              <w:right w:val="single" w:sz="4" w:space="0" w:color="auto"/>
            </w:tcBorders>
            <w:vAlign w:val="center"/>
          </w:tcPr>
          <w:p w14:paraId="1CC3A23A" w14:textId="77777777" w:rsidR="007905C5" w:rsidRPr="007F1EE6" w:rsidRDefault="007905C5" w:rsidP="007905C5">
            <w:pPr>
              <w:widowControl w:val="0"/>
              <w:autoSpaceDE w:val="0"/>
              <w:autoSpaceDN w:val="0"/>
              <w:adjustRightInd w:val="0"/>
              <w:jc w:val="center"/>
              <w:rPr>
                <w:bCs/>
              </w:rPr>
            </w:pPr>
          </w:p>
        </w:tc>
        <w:tc>
          <w:tcPr>
            <w:tcW w:w="820" w:type="pct"/>
            <w:tcBorders>
              <w:top w:val="single" w:sz="4" w:space="0" w:color="auto"/>
              <w:left w:val="single" w:sz="4" w:space="0" w:color="auto"/>
              <w:bottom w:val="single" w:sz="4" w:space="0" w:color="auto"/>
              <w:right w:val="single" w:sz="4" w:space="0" w:color="auto"/>
            </w:tcBorders>
            <w:vAlign w:val="center"/>
          </w:tcPr>
          <w:p w14:paraId="18334212" w14:textId="77777777" w:rsidR="007905C5" w:rsidRPr="007F1EE6" w:rsidRDefault="007905C5" w:rsidP="007905C5">
            <w:pPr>
              <w:widowControl w:val="0"/>
              <w:autoSpaceDE w:val="0"/>
              <w:autoSpaceDN w:val="0"/>
              <w:adjustRightInd w:val="0"/>
              <w:jc w:val="center"/>
              <w:rPr>
                <w:bCs/>
              </w:rPr>
            </w:pPr>
          </w:p>
        </w:tc>
      </w:tr>
      <w:tr w:rsidR="007F1EE6" w:rsidRPr="007F1EE6" w14:paraId="3B467499" w14:textId="77777777" w:rsidTr="00C15155">
        <w:trPr>
          <w:trHeight w:val="20"/>
        </w:trPr>
        <w:tc>
          <w:tcPr>
            <w:tcW w:w="431" w:type="pct"/>
            <w:tcBorders>
              <w:top w:val="single" w:sz="4" w:space="0" w:color="auto"/>
              <w:left w:val="single" w:sz="4" w:space="0" w:color="auto"/>
              <w:bottom w:val="single" w:sz="4" w:space="0" w:color="auto"/>
              <w:right w:val="single" w:sz="4" w:space="0" w:color="auto"/>
            </w:tcBorders>
            <w:vAlign w:val="center"/>
            <w:hideMark/>
          </w:tcPr>
          <w:p w14:paraId="509F75A8" w14:textId="77777777" w:rsidR="007905C5" w:rsidRPr="007F1EE6" w:rsidRDefault="007905C5" w:rsidP="007905C5">
            <w:pPr>
              <w:widowControl w:val="0"/>
              <w:autoSpaceDE w:val="0"/>
              <w:autoSpaceDN w:val="0"/>
              <w:adjustRightInd w:val="0"/>
              <w:jc w:val="center"/>
              <w:rPr>
                <w:bCs/>
              </w:rPr>
            </w:pPr>
            <w:r w:rsidRPr="007F1EE6">
              <w:rPr>
                <w:bCs/>
              </w:rPr>
              <w:t>2.1.</w:t>
            </w:r>
          </w:p>
        </w:tc>
        <w:tc>
          <w:tcPr>
            <w:tcW w:w="3116" w:type="pct"/>
            <w:tcBorders>
              <w:top w:val="single" w:sz="4" w:space="0" w:color="auto"/>
              <w:left w:val="single" w:sz="4" w:space="0" w:color="auto"/>
              <w:bottom w:val="single" w:sz="4" w:space="0" w:color="auto"/>
              <w:right w:val="single" w:sz="4" w:space="0" w:color="auto"/>
            </w:tcBorders>
            <w:hideMark/>
          </w:tcPr>
          <w:p w14:paraId="10718DDE" w14:textId="77777777" w:rsidR="007905C5" w:rsidRPr="007F1EE6" w:rsidRDefault="007905C5" w:rsidP="007905C5">
            <w:pPr>
              <w:widowControl w:val="0"/>
              <w:autoSpaceDE w:val="0"/>
              <w:autoSpaceDN w:val="0"/>
              <w:adjustRightInd w:val="0"/>
              <w:ind w:left="113" w:right="136"/>
              <w:jc w:val="both"/>
              <w:rPr>
                <w:bCs/>
              </w:rPr>
            </w:pPr>
            <w:r w:rsidRPr="007F1EE6">
              <w:rPr>
                <w:bCs/>
              </w:rPr>
              <w:t>населению на бытовые нужды</w:t>
            </w:r>
          </w:p>
        </w:tc>
        <w:tc>
          <w:tcPr>
            <w:tcW w:w="633" w:type="pct"/>
            <w:tcBorders>
              <w:top w:val="single" w:sz="4" w:space="0" w:color="auto"/>
              <w:left w:val="single" w:sz="4" w:space="0" w:color="auto"/>
              <w:bottom w:val="single" w:sz="4" w:space="0" w:color="auto"/>
              <w:right w:val="single" w:sz="4" w:space="0" w:color="auto"/>
            </w:tcBorders>
            <w:vAlign w:val="center"/>
          </w:tcPr>
          <w:p w14:paraId="6F5C48CD" w14:textId="035BD791" w:rsidR="007905C5" w:rsidRPr="007F1EE6" w:rsidRDefault="002639C2" w:rsidP="007905C5">
            <w:pPr>
              <w:widowControl w:val="0"/>
              <w:autoSpaceDE w:val="0"/>
              <w:autoSpaceDN w:val="0"/>
              <w:adjustRightInd w:val="0"/>
              <w:jc w:val="center"/>
              <w:rPr>
                <w:bCs/>
              </w:rPr>
            </w:pPr>
            <w:r w:rsidRPr="007F1EE6">
              <w:rPr>
                <w:bCs/>
              </w:rPr>
              <w:t>кВт*ч</w:t>
            </w:r>
          </w:p>
        </w:tc>
        <w:tc>
          <w:tcPr>
            <w:tcW w:w="820" w:type="pct"/>
            <w:tcBorders>
              <w:top w:val="single" w:sz="4" w:space="0" w:color="auto"/>
              <w:left w:val="single" w:sz="4" w:space="0" w:color="auto"/>
              <w:bottom w:val="single" w:sz="4" w:space="0" w:color="auto"/>
              <w:right w:val="single" w:sz="4" w:space="0" w:color="auto"/>
            </w:tcBorders>
            <w:vAlign w:val="center"/>
          </w:tcPr>
          <w:p w14:paraId="4261C16E" w14:textId="77777777" w:rsidR="007905C5" w:rsidRPr="007F1EE6" w:rsidRDefault="007905C5" w:rsidP="007905C5">
            <w:pPr>
              <w:widowControl w:val="0"/>
              <w:autoSpaceDE w:val="0"/>
              <w:autoSpaceDN w:val="0"/>
              <w:adjustRightInd w:val="0"/>
              <w:jc w:val="center"/>
              <w:rPr>
                <w:bCs/>
              </w:rPr>
            </w:pPr>
            <w:r w:rsidRPr="007F1EE6">
              <w:rPr>
                <w:bCs/>
              </w:rPr>
              <w:t>0,4</w:t>
            </w:r>
            <w:r w:rsidR="00506A20" w:rsidRPr="007F1EE6">
              <w:rPr>
                <w:bCs/>
              </w:rPr>
              <w:t>888</w:t>
            </w:r>
          </w:p>
        </w:tc>
      </w:tr>
      <w:tr w:rsidR="007F1EE6" w:rsidRPr="007F1EE6" w14:paraId="57CF0E8B" w14:textId="77777777" w:rsidTr="00C15155">
        <w:trPr>
          <w:trHeight w:val="20"/>
        </w:trPr>
        <w:tc>
          <w:tcPr>
            <w:tcW w:w="431" w:type="pct"/>
            <w:tcBorders>
              <w:top w:val="single" w:sz="4" w:space="0" w:color="auto"/>
              <w:left w:val="single" w:sz="4" w:space="0" w:color="auto"/>
              <w:bottom w:val="single" w:sz="4" w:space="0" w:color="auto"/>
              <w:right w:val="single" w:sz="4" w:space="0" w:color="auto"/>
            </w:tcBorders>
            <w:vAlign w:val="center"/>
            <w:hideMark/>
          </w:tcPr>
          <w:p w14:paraId="18F3F10B" w14:textId="77777777" w:rsidR="007905C5" w:rsidRPr="007F1EE6" w:rsidRDefault="007905C5" w:rsidP="007905C5">
            <w:pPr>
              <w:widowControl w:val="0"/>
              <w:autoSpaceDE w:val="0"/>
              <w:autoSpaceDN w:val="0"/>
              <w:adjustRightInd w:val="0"/>
              <w:jc w:val="center"/>
              <w:rPr>
                <w:bCs/>
              </w:rPr>
            </w:pPr>
            <w:r w:rsidRPr="007F1EE6">
              <w:rPr>
                <w:bCs/>
              </w:rPr>
              <w:t>2.2.</w:t>
            </w:r>
          </w:p>
        </w:tc>
        <w:tc>
          <w:tcPr>
            <w:tcW w:w="3116" w:type="pct"/>
            <w:tcBorders>
              <w:top w:val="single" w:sz="4" w:space="0" w:color="auto"/>
              <w:left w:val="single" w:sz="4" w:space="0" w:color="auto"/>
              <w:bottom w:val="single" w:sz="4" w:space="0" w:color="auto"/>
              <w:right w:val="single" w:sz="4" w:space="0" w:color="auto"/>
            </w:tcBorders>
            <w:hideMark/>
          </w:tcPr>
          <w:p w14:paraId="6172F634" w14:textId="77777777" w:rsidR="007905C5" w:rsidRPr="007F1EE6" w:rsidRDefault="007905C5" w:rsidP="007905C5">
            <w:pPr>
              <w:widowControl w:val="0"/>
              <w:autoSpaceDE w:val="0"/>
              <w:autoSpaceDN w:val="0"/>
              <w:adjustRightInd w:val="0"/>
              <w:ind w:left="113" w:right="136"/>
              <w:rPr>
                <w:bCs/>
              </w:rPr>
            </w:pPr>
            <w:r w:rsidRPr="007F1EE6">
              <w:rPr>
                <w:bCs/>
              </w:rPr>
              <w:t>организациям, финансируемым из бюджетов всех уровней</w:t>
            </w:r>
          </w:p>
        </w:tc>
        <w:tc>
          <w:tcPr>
            <w:tcW w:w="633" w:type="pct"/>
            <w:tcBorders>
              <w:top w:val="single" w:sz="4" w:space="0" w:color="auto"/>
              <w:left w:val="single" w:sz="4" w:space="0" w:color="auto"/>
              <w:bottom w:val="single" w:sz="4" w:space="0" w:color="auto"/>
              <w:right w:val="single" w:sz="4" w:space="0" w:color="auto"/>
            </w:tcBorders>
            <w:vAlign w:val="center"/>
            <w:hideMark/>
          </w:tcPr>
          <w:p w14:paraId="125C2679" w14:textId="6A5E0A41" w:rsidR="007905C5" w:rsidRPr="007F1EE6" w:rsidRDefault="002639C2" w:rsidP="007905C5">
            <w:pPr>
              <w:widowControl w:val="0"/>
              <w:autoSpaceDE w:val="0"/>
              <w:autoSpaceDN w:val="0"/>
              <w:adjustRightInd w:val="0"/>
              <w:jc w:val="center"/>
              <w:rPr>
                <w:bCs/>
              </w:rPr>
            </w:pPr>
            <w:r w:rsidRPr="007F1EE6">
              <w:rPr>
                <w:bCs/>
              </w:rPr>
              <w:t>кВт*ч</w:t>
            </w:r>
          </w:p>
        </w:tc>
        <w:tc>
          <w:tcPr>
            <w:tcW w:w="820" w:type="pct"/>
            <w:tcBorders>
              <w:top w:val="single" w:sz="4" w:space="0" w:color="auto"/>
              <w:left w:val="single" w:sz="4" w:space="0" w:color="auto"/>
              <w:bottom w:val="single" w:sz="4" w:space="0" w:color="auto"/>
              <w:right w:val="single" w:sz="4" w:space="0" w:color="auto"/>
            </w:tcBorders>
            <w:vAlign w:val="center"/>
            <w:hideMark/>
          </w:tcPr>
          <w:p w14:paraId="743CB3EA" w14:textId="77777777" w:rsidR="007905C5" w:rsidRPr="007F1EE6" w:rsidRDefault="007905C5" w:rsidP="007905C5">
            <w:pPr>
              <w:widowControl w:val="0"/>
              <w:autoSpaceDE w:val="0"/>
              <w:autoSpaceDN w:val="0"/>
              <w:adjustRightInd w:val="0"/>
              <w:jc w:val="center"/>
              <w:rPr>
                <w:bCs/>
              </w:rPr>
            </w:pPr>
            <w:r w:rsidRPr="007F1EE6">
              <w:rPr>
                <w:bCs/>
              </w:rPr>
              <w:t>0,</w:t>
            </w:r>
            <w:r w:rsidR="00506A20" w:rsidRPr="007F1EE6">
              <w:rPr>
                <w:bCs/>
              </w:rPr>
              <w:t>4221</w:t>
            </w:r>
          </w:p>
        </w:tc>
      </w:tr>
      <w:tr w:rsidR="007F1EE6" w:rsidRPr="007F1EE6" w14:paraId="7A4AFECD" w14:textId="77777777" w:rsidTr="00C15155">
        <w:trPr>
          <w:trHeight w:val="20"/>
        </w:trPr>
        <w:tc>
          <w:tcPr>
            <w:tcW w:w="431" w:type="pct"/>
            <w:tcBorders>
              <w:top w:val="single" w:sz="4" w:space="0" w:color="auto"/>
              <w:left w:val="single" w:sz="4" w:space="0" w:color="auto"/>
              <w:bottom w:val="single" w:sz="4" w:space="0" w:color="auto"/>
              <w:right w:val="single" w:sz="4" w:space="0" w:color="auto"/>
            </w:tcBorders>
            <w:vAlign w:val="center"/>
          </w:tcPr>
          <w:p w14:paraId="3D6DD21F" w14:textId="77777777" w:rsidR="007905C5" w:rsidRPr="007F1EE6" w:rsidRDefault="007905C5" w:rsidP="007905C5">
            <w:pPr>
              <w:widowControl w:val="0"/>
              <w:autoSpaceDE w:val="0"/>
              <w:autoSpaceDN w:val="0"/>
              <w:adjustRightInd w:val="0"/>
              <w:jc w:val="center"/>
              <w:rPr>
                <w:bCs/>
              </w:rPr>
            </w:pPr>
            <w:r w:rsidRPr="007F1EE6">
              <w:rPr>
                <w:bCs/>
              </w:rPr>
              <w:t>2.3.</w:t>
            </w:r>
          </w:p>
        </w:tc>
        <w:tc>
          <w:tcPr>
            <w:tcW w:w="3116" w:type="pct"/>
            <w:tcBorders>
              <w:top w:val="single" w:sz="4" w:space="0" w:color="auto"/>
              <w:left w:val="single" w:sz="4" w:space="0" w:color="auto"/>
              <w:bottom w:val="single" w:sz="4" w:space="0" w:color="auto"/>
              <w:right w:val="single" w:sz="4" w:space="0" w:color="auto"/>
            </w:tcBorders>
          </w:tcPr>
          <w:p w14:paraId="3922D11E" w14:textId="77777777" w:rsidR="007905C5" w:rsidRPr="007F1EE6" w:rsidRDefault="007905C5" w:rsidP="007905C5">
            <w:pPr>
              <w:widowControl w:val="0"/>
              <w:autoSpaceDE w:val="0"/>
              <w:autoSpaceDN w:val="0"/>
              <w:adjustRightInd w:val="0"/>
              <w:ind w:left="113" w:right="136"/>
              <w:rPr>
                <w:bCs/>
              </w:rPr>
            </w:pPr>
            <w:r w:rsidRPr="007F1EE6">
              <w:rPr>
                <w:bCs/>
              </w:rPr>
              <w:t>организациям, осуществляющим управление многоквартирным жилым домом (общежитием), товариществам собственников жилья, жилищным и жилищно-строительным кооперативам на общедомовые нужды в жилищном фонде</w:t>
            </w:r>
          </w:p>
        </w:tc>
        <w:tc>
          <w:tcPr>
            <w:tcW w:w="633" w:type="pct"/>
            <w:tcBorders>
              <w:top w:val="single" w:sz="4" w:space="0" w:color="auto"/>
              <w:left w:val="single" w:sz="4" w:space="0" w:color="auto"/>
              <w:bottom w:val="single" w:sz="4" w:space="0" w:color="auto"/>
              <w:right w:val="single" w:sz="4" w:space="0" w:color="auto"/>
            </w:tcBorders>
            <w:vAlign w:val="center"/>
          </w:tcPr>
          <w:p w14:paraId="07BD4E48" w14:textId="385BB61E" w:rsidR="007905C5" w:rsidRPr="007F1EE6" w:rsidRDefault="002639C2" w:rsidP="007905C5">
            <w:pPr>
              <w:widowControl w:val="0"/>
              <w:autoSpaceDE w:val="0"/>
              <w:autoSpaceDN w:val="0"/>
              <w:adjustRightInd w:val="0"/>
              <w:jc w:val="center"/>
              <w:rPr>
                <w:bCs/>
              </w:rPr>
            </w:pPr>
            <w:r w:rsidRPr="007F1EE6">
              <w:rPr>
                <w:bCs/>
              </w:rPr>
              <w:t>кВт*ч</w:t>
            </w:r>
          </w:p>
        </w:tc>
        <w:tc>
          <w:tcPr>
            <w:tcW w:w="820" w:type="pct"/>
            <w:tcBorders>
              <w:top w:val="single" w:sz="4" w:space="0" w:color="auto"/>
              <w:left w:val="single" w:sz="4" w:space="0" w:color="auto"/>
              <w:bottom w:val="single" w:sz="4" w:space="0" w:color="auto"/>
              <w:right w:val="single" w:sz="4" w:space="0" w:color="auto"/>
            </w:tcBorders>
            <w:vAlign w:val="center"/>
          </w:tcPr>
          <w:p w14:paraId="0470E698" w14:textId="77777777" w:rsidR="007905C5" w:rsidRPr="007F1EE6" w:rsidRDefault="007905C5" w:rsidP="007905C5">
            <w:pPr>
              <w:widowControl w:val="0"/>
              <w:autoSpaceDE w:val="0"/>
              <w:autoSpaceDN w:val="0"/>
              <w:adjustRightInd w:val="0"/>
              <w:jc w:val="center"/>
              <w:rPr>
                <w:bCs/>
              </w:rPr>
            </w:pPr>
            <w:r w:rsidRPr="007F1EE6">
              <w:rPr>
                <w:bCs/>
              </w:rPr>
              <w:t>0,4</w:t>
            </w:r>
            <w:r w:rsidR="00506A20" w:rsidRPr="007F1EE6">
              <w:rPr>
                <w:bCs/>
              </w:rPr>
              <w:t>765</w:t>
            </w:r>
          </w:p>
        </w:tc>
      </w:tr>
      <w:tr w:rsidR="007F1EE6" w:rsidRPr="007F1EE6" w14:paraId="7C0FDA8C" w14:textId="77777777" w:rsidTr="00C15155">
        <w:trPr>
          <w:trHeight w:val="20"/>
        </w:trPr>
        <w:tc>
          <w:tcPr>
            <w:tcW w:w="431" w:type="pct"/>
            <w:tcBorders>
              <w:top w:val="single" w:sz="4" w:space="0" w:color="auto"/>
              <w:left w:val="single" w:sz="4" w:space="0" w:color="auto"/>
              <w:bottom w:val="single" w:sz="4" w:space="0" w:color="auto"/>
              <w:right w:val="single" w:sz="4" w:space="0" w:color="auto"/>
            </w:tcBorders>
            <w:vAlign w:val="center"/>
          </w:tcPr>
          <w:p w14:paraId="2A1DF769" w14:textId="77777777" w:rsidR="007905C5" w:rsidRPr="007F1EE6" w:rsidRDefault="007905C5" w:rsidP="007905C5">
            <w:pPr>
              <w:widowControl w:val="0"/>
              <w:autoSpaceDE w:val="0"/>
              <w:autoSpaceDN w:val="0"/>
              <w:adjustRightInd w:val="0"/>
              <w:jc w:val="center"/>
              <w:rPr>
                <w:bCs/>
              </w:rPr>
            </w:pPr>
            <w:r w:rsidRPr="007F1EE6">
              <w:rPr>
                <w:bCs/>
              </w:rPr>
              <w:t>2.4.</w:t>
            </w:r>
          </w:p>
        </w:tc>
        <w:tc>
          <w:tcPr>
            <w:tcW w:w="3116" w:type="pct"/>
            <w:tcBorders>
              <w:top w:val="single" w:sz="4" w:space="0" w:color="auto"/>
              <w:left w:val="single" w:sz="4" w:space="0" w:color="auto"/>
              <w:bottom w:val="single" w:sz="4" w:space="0" w:color="auto"/>
              <w:right w:val="single" w:sz="4" w:space="0" w:color="auto"/>
            </w:tcBorders>
          </w:tcPr>
          <w:p w14:paraId="5AA93136" w14:textId="77777777" w:rsidR="007905C5" w:rsidRPr="007F1EE6" w:rsidRDefault="007905C5" w:rsidP="007905C5">
            <w:pPr>
              <w:widowControl w:val="0"/>
              <w:autoSpaceDE w:val="0"/>
              <w:autoSpaceDN w:val="0"/>
              <w:adjustRightInd w:val="0"/>
              <w:ind w:left="113" w:right="136"/>
              <w:rPr>
                <w:bCs/>
              </w:rPr>
            </w:pPr>
            <w:r w:rsidRPr="007F1EE6">
              <w:rPr>
                <w:bCs/>
              </w:rPr>
              <w:t>субъектам естественных монополий на собственные (хозяйственные), производственные (технологические) нужды, в том числе на технологические потери; организациям городского электрического транспорта; негосударственным (общественным, частным) организациям образования, реализующим деятельность в области общего образования; промышленным и прочим потребителям</w:t>
            </w:r>
          </w:p>
        </w:tc>
        <w:tc>
          <w:tcPr>
            <w:tcW w:w="633" w:type="pct"/>
            <w:tcBorders>
              <w:top w:val="single" w:sz="4" w:space="0" w:color="auto"/>
              <w:left w:val="single" w:sz="4" w:space="0" w:color="auto"/>
              <w:bottom w:val="single" w:sz="4" w:space="0" w:color="auto"/>
              <w:right w:val="single" w:sz="4" w:space="0" w:color="auto"/>
            </w:tcBorders>
            <w:vAlign w:val="center"/>
          </w:tcPr>
          <w:p w14:paraId="27D1DC0E" w14:textId="4233CA5A" w:rsidR="007905C5" w:rsidRPr="007F1EE6" w:rsidRDefault="002639C2" w:rsidP="007905C5">
            <w:pPr>
              <w:widowControl w:val="0"/>
              <w:autoSpaceDE w:val="0"/>
              <w:autoSpaceDN w:val="0"/>
              <w:adjustRightInd w:val="0"/>
              <w:jc w:val="center"/>
              <w:rPr>
                <w:bCs/>
              </w:rPr>
            </w:pPr>
            <w:r w:rsidRPr="007F1EE6">
              <w:rPr>
                <w:bCs/>
              </w:rPr>
              <w:t>кВт*ч</w:t>
            </w:r>
          </w:p>
        </w:tc>
        <w:tc>
          <w:tcPr>
            <w:tcW w:w="820" w:type="pct"/>
            <w:tcBorders>
              <w:top w:val="single" w:sz="4" w:space="0" w:color="auto"/>
              <w:left w:val="single" w:sz="4" w:space="0" w:color="auto"/>
              <w:bottom w:val="single" w:sz="4" w:space="0" w:color="auto"/>
              <w:right w:val="single" w:sz="4" w:space="0" w:color="auto"/>
            </w:tcBorders>
            <w:vAlign w:val="center"/>
          </w:tcPr>
          <w:p w14:paraId="38F3CD18" w14:textId="77777777" w:rsidR="007905C5" w:rsidRPr="007F1EE6" w:rsidRDefault="007905C5" w:rsidP="007905C5">
            <w:pPr>
              <w:widowControl w:val="0"/>
              <w:autoSpaceDE w:val="0"/>
              <w:autoSpaceDN w:val="0"/>
              <w:adjustRightInd w:val="0"/>
              <w:jc w:val="center"/>
              <w:rPr>
                <w:bCs/>
              </w:rPr>
            </w:pPr>
            <w:r w:rsidRPr="007F1EE6">
              <w:rPr>
                <w:bCs/>
              </w:rPr>
              <w:t>0,</w:t>
            </w:r>
            <w:r w:rsidR="00506A20" w:rsidRPr="007F1EE6">
              <w:rPr>
                <w:bCs/>
              </w:rPr>
              <w:t>4159</w:t>
            </w:r>
          </w:p>
        </w:tc>
      </w:tr>
      <w:tr w:rsidR="007F1EE6" w:rsidRPr="007F1EE6" w14:paraId="23E708D6" w14:textId="77777777" w:rsidTr="00C15155">
        <w:trPr>
          <w:trHeight w:val="20"/>
        </w:trPr>
        <w:tc>
          <w:tcPr>
            <w:tcW w:w="431" w:type="pct"/>
            <w:tcBorders>
              <w:top w:val="single" w:sz="4" w:space="0" w:color="auto"/>
              <w:left w:val="single" w:sz="4" w:space="0" w:color="auto"/>
              <w:bottom w:val="single" w:sz="4" w:space="0" w:color="auto"/>
              <w:right w:val="single" w:sz="4" w:space="0" w:color="auto"/>
            </w:tcBorders>
            <w:vAlign w:val="center"/>
          </w:tcPr>
          <w:p w14:paraId="07401BFB" w14:textId="77777777" w:rsidR="007905C5" w:rsidRPr="007F1EE6" w:rsidRDefault="007905C5" w:rsidP="007905C5">
            <w:pPr>
              <w:widowControl w:val="0"/>
              <w:autoSpaceDE w:val="0"/>
              <w:autoSpaceDN w:val="0"/>
              <w:adjustRightInd w:val="0"/>
              <w:jc w:val="center"/>
              <w:rPr>
                <w:bCs/>
              </w:rPr>
            </w:pPr>
            <w:r w:rsidRPr="007F1EE6">
              <w:rPr>
                <w:bCs/>
              </w:rPr>
              <w:t>2.5.</w:t>
            </w:r>
          </w:p>
        </w:tc>
        <w:tc>
          <w:tcPr>
            <w:tcW w:w="3116" w:type="pct"/>
            <w:tcBorders>
              <w:top w:val="single" w:sz="4" w:space="0" w:color="auto"/>
              <w:left w:val="single" w:sz="4" w:space="0" w:color="auto"/>
              <w:bottom w:val="single" w:sz="4" w:space="0" w:color="auto"/>
              <w:right w:val="single" w:sz="4" w:space="0" w:color="auto"/>
            </w:tcBorders>
          </w:tcPr>
          <w:p w14:paraId="417E2E0C" w14:textId="77777777" w:rsidR="007905C5" w:rsidRPr="007F1EE6" w:rsidRDefault="007905C5" w:rsidP="007905C5">
            <w:pPr>
              <w:widowControl w:val="0"/>
              <w:autoSpaceDE w:val="0"/>
              <w:autoSpaceDN w:val="0"/>
              <w:adjustRightInd w:val="0"/>
              <w:ind w:left="113" w:right="136"/>
              <w:rPr>
                <w:bCs/>
              </w:rPr>
            </w:pPr>
            <w:r w:rsidRPr="007F1EE6">
              <w:rPr>
                <w:bCs/>
              </w:rPr>
              <w:t>электросетевым организациям на цели уличного освещения автомобильных дорог</w:t>
            </w:r>
          </w:p>
        </w:tc>
        <w:tc>
          <w:tcPr>
            <w:tcW w:w="633" w:type="pct"/>
            <w:tcBorders>
              <w:top w:val="single" w:sz="4" w:space="0" w:color="auto"/>
              <w:left w:val="single" w:sz="4" w:space="0" w:color="auto"/>
              <w:bottom w:val="single" w:sz="4" w:space="0" w:color="auto"/>
              <w:right w:val="single" w:sz="4" w:space="0" w:color="auto"/>
            </w:tcBorders>
            <w:vAlign w:val="center"/>
          </w:tcPr>
          <w:p w14:paraId="20B94F3D" w14:textId="473CC8B8" w:rsidR="007905C5" w:rsidRPr="007F1EE6" w:rsidRDefault="002639C2" w:rsidP="007905C5">
            <w:pPr>
              <w:widowControl w:val="0"/>
              <w:autoSpaceDE w:val="0"/>
              <w:autoSpaceDN w:val="0"/>
              <w:adjustRightInd w:val="0"/>
              <w:jc w:val="center"/>
              <w:rPr>
                <w:bCs/>
              </w:rPr>
            </w:pPr>
            <w:r w:rsidRPr="007F1EE6">
              <w:rPr>
                <w:bCs/>
              </w:rPr>
              <w:t>кВт*ч</w:t>
            </w:r>
          </w:p>
        </w:tc>
        <w:tc>
          <w:tcPr>
            <w:tcW w:w="820" w:type="pct"/>
            <w:tcBorders>
              <w:top w:val="single" w:sz="4" w:space="0" w:color="auto"/>
              <w:left w:val="single" w:sz="4" w:space="0" w:color="auto"/>
              <w:bottom w:val="single" w:sz="4" w:space="0" w:color="auto"/>
              <w:right w:val="single" w:sz="4" w:space="0" w:color="auto"/>
            </w:tcBorders>
            <w:vAlign w:val="center"/>
          </w:tcPr>
          <w:p w14:paraId="00219894" w14:textId="77777777" w:rsidR="007905C5" w:rsidRPr="007F1EE6" w:rsidRDefault="007905C5" w:rsidP="007905C5">
            <w:pPr>
              <w:widowControl w:val="0"/>
              <w:autoSpaceDE w:val="0"/>
              <w:autoSpaceDN w:val="0"/>
              <w:adjustRightInd w:val="0"/>
              <w:jc w:val="center"/>
              <w:rPr>
                <w:bCs/>
              </w:rPr>
            </w:pPr>
            <w:r w:rsidRPr="007F1EE6">
              <w:rPr>
                <w:bCs/>
              </w:rPr>
              <w:t>1,</w:t>
            </w:r>
            <w:r w:rsidR="00506A20" w:rsidRPr="007F1EE6">
              <w:rPr>
                <w:bCs/>
              </w:rPr>
              <w:t>6059</w:t>
            </w:r>
          </w:p>
        </w:tc>
      </w:tr>
      <w:tr w:rsidR="007F1EE6" w:rsidRPr="007F1EE6" w14:paraId="1D4999C2" w14:textId="77777777" w:rsidTr="00C15155">
        <w:trPr>
          <w:trHeight w:val="20"/>
        </w:trPr>
        <w:tc>
          <w:tcPr>
            <w:tcW w:w="431" w:type="pct"/>
            <w:tcBorders>
              <w:top w:val="single" w:sz="4" w:space="0" w:color="auto"/>
              <w:left w:val="single" w:sz="4" w:space="0" w:color="auto"/>
              <w:bottom w:val="single" w:sz="4" w:space="0" w:color="auto"/>
              <w:right w:val="single" w:sz="4" w:space="0" w:color="auto"/>
            </w:tcBorders>
            <w:vAlign w:val="center"/>
            <w:hideMark/>
          </w:tcPr>
          <w:p w14:paraId="714AAD84" w14:textId="77777777" w:rsidR="007905C5" w:rsidRPr="007F1EE6" w:rsidRDefault="007905C5" w:rsidP="007905C5">
            <w:pPr>
              <w:widowControl w:val="0"/>
              <w:autoSpaceDE w:val="0"/>
              <w:autoSpaceDN w:val="0"/>
              <w:adjustRightInd w:val="0"/>
              <w:jc w:val="center"/>
              <w:rPr>
                <w:bCs/>
              </w:rPr>
            </w:pPr>
            <w:r w:rsidRPr="007F1EE6">
              <w:rPr>
                <w:bCs/>
              </w:rPr>
              <w:t>3.</w:t>
            </w:r>
          </w:p>
        </w:tc>
        <w:tc>
          <w:tcPr>
            <w:tcW w:w="3116" w:type="pct"/>
            <w:tcBorders>
              <w:top w:val="single" w:sz="4" w:space="0" w:color="auto"/>
              <w:left w:val="single" w:sz="4" w:space="0" w:color="auto"/>
              <w:bottom w:val="single" w:sz="4" w:space="0" w:color="auto"/>
              <w:right w:val="single" w:sz="4" w:space="0" w:color="auto"/>
            </w:tcBorders>
            <w:hideMark/>
          </w:tcPr>
          <w:p w14:paraId="58EF9CE2" w14:textId="77777777" w:rsidR="007905C5" w:rsidRPr="007F1EE6" w:rsidRDefault="007905C5" w:rsidP="007905C5">
            <w:pPr>
              <w:widowControl w:val="0"/>
              <w:autoSpaceDE w:val="0"/>
              <w:autoSpaceDN w:val="0"/>
              <w:adjustRightInd w:val="0"/>
              <w:ind w:left="113" w:right="136"/>
              <w:rPr>
                <w:bCs/>
              </w:rPr>
            </w:pPr>
            <w:r w:rsidRPr="007F1EE6">
              <w:rPr>
                <w:bCs/>
              </w:rPr>
              <w:t>Поставка электрической энергии (организация купли-продажи электрической энергии)</w:t>
            </w:r>
          </w:p>
        </w:tc>
        <w:tc>
          <w:tcPr>
            <w:tcW w:w="633" w:type="pct"/>
            <w:tcBorders>
              <w:top w:val="single" w:sz="4" w:space="0" w:color="auto"/>
              <w:left w:val="single" w:sz="4" w:space="0" w:color="auto"/>
              <w:bottom w:val="single" w:sz="4" w:space="0" w:color="auto"/>
              <w:right w:val="single" w:sz="4" w:space="0" w:color="auto"/>
            </w:tcBorders>
            <w:vAlign w:val="center"/>
          </w:tcPr>
          <w:p w14:paraId="7B6274B9" w14:textId="011C79C8" w:rsidR="007905C5" w:rsidRPr="007F1EE6" w:rsidRDefault="002639C2" w:rsidP="007905C5">
            <w:pPr>
              <w:widowControl w:val="0"/>
              <w:autoSpaceDE w:val="0"/>
              <w:autoSpaceDN w:val="0"/>
              <w:adjustRightInd w:val="0"/>
              <w:jc w:val="center"/>
              <w:rPr>
                <w:bCs/>
              </w:rPr>
            </w:pPr>
            <w:r w:rsidRPr="007F1EE6">
              <w:rPr>
                <w:bCs/>
              </w:rPr>
              <w:t>кВт*ч</w:t>
            </w:r>
          </w:p>
        </w:tc>
        <w:tc>
          <w:tcPr>
            <w:tcW w:w="820" w:type="pct"/>
            <w:tcBorders>
              <w:top w:val="single" w:sz="4" w:space="0" w:color="auto"/>
              <w:left w:val="single" w:sz="4" w:space="0" w:color="auto"/>
              <w:bottom w:val="single" w:sz="4" w:space="0" w:color="auto"/>
              <w:right w:val="single" w:sz="4" w:space="0" w:color="auto"/>
            </w:tcBorders>
            <w:vAlign w:val="center"/>
          </w:tcPr>
          <w:p w14:paraId="0B24C942" w14:textId="77777777" w:rsidR="007905C5" w:rsidRPr="007F1EE6" w:rsidRDefault="007905C5" w:rsidP="007905C5">
            <w:pPr>
              <w:widowControl w:val="0"/>
              <w:autoSpaceDE w:val="0"/>
              <w:autoSpaceDN w:val="0"/>
              <w:adjustRightInd w:val="0"/>
              <w:jc w:val="center"/>
              <w:rPr>
                <w:bCs/>
              </w:rPr>
            </w:pPr>
            <w:r w:rsidRPr="007F1EE6">
              <w:rPr>
                <w:bCs/>
              </w:rPr>
              <w:t>0,01</w:t>
            </w:r>
            <w:r w:rsidR="00506A20" w:rsidRPr="007F1EE6">
              <w:rPr>
                <w:bCs/>
              </w:rPr>
              <w:t>86</w:t>
            </w:r>
          </w:p>
        </w:tc>
      </w:tr>
    </w:tbl>
    <w:p w14:paraId="2B9C6478" w14:textId="77777777" w:rsidR="004D3A9E" w:rsidRPr="007F1EE6" w:rsidRDefault="004D3A9E" w:rsidP="00B93959">
      <w:pPr>
        <w:widowControl w:val="0"/>
        <w:autoSpaceDE w:val="0"/>
        <w:autoSpaceDN w:val="0"/>
        <w:adjustRightInd w:val="0"/>
        <w:jc w:val="both"/>
        <w:rPr>
          <w:bCs/>
          <w:i/>
          <w:sz w:val="22"/>
          <w:szCs w:val="22"/>
        </w:rPr>
      </w:pPr>
    </w:p>
    <w:p w14:paraId="29C723E4" w14:textId="77777777" w:rsidR="00561E23" w:rsidRPr="007F1EE6" w:rsidRDefault="00561E23" w:rsidP="00DC0E40">
      <w:pPr>
        <w:widowControl w:val="0"/>
        <w:autoSpaceDE w:val="0"/>
        <w:autoSpaceDN w:val="0"/>
        <w:adjustRightInd w:val="0"/>
        <w:jc w:val="both"/>
        <w:rPr>
          <w:bCs/>
          <w:i/>
          <w:sz w:val="22"/>
          <w:szCs w:val="22"/>
        </w:rPr>
      </w:pPr>
      <w:r w:rsidRPr="007F1EE6">
        <w:rPr>
          <w:bCs/>
          <w:i/>
          <w:sz w:val="22"/>
          <w:szCs w:val="22"/>
        </w:rPr>
        <w:t>Примечания:</w:t>
      </w:r>
    </w:p>
    <w:p w14:paraId="57B8A291" w14:textId="77777777" w:rsidR="00561E23" w:rsidRPr="007F1EE6" w:rsidRDefault="00561E23" w:rsidP="00561E23">
      <w:pPr>
        <w:widowControl w:val="0"/>
        <w:autoSpaceDE w:val="0"/>
        <w:autoSpaceDN w:val="0"/>
        <w:adjustRightInd w:val="0"/>
        <w:ind w:firstLine="567"/>
        <w:jc w:val="both"/>
        <w:rPr>
          <w:bCs/>
          <w:i/>
          <w:sz w:val="22"/>
          <w:szCs w:val="22"/>
        </w:rPr>
      </w:pPr>
    </w:p>
    <w:p w14:paraId="61416C1E" w14:textId="77777777" w:rsidR="006A209C" w:rsidRPr="007F1EE6" w:rsidRDefault="00561E23" w:rsidP="00561E23">
      <w:pPr>
        <w:widowControl w:val="0"/>
        <w:autoSpaceDE w:val="0"/>
        <w:autoSpaceDN w:val="0"/>
        <w:adjustRightInd w:val="0"/>
        <w:ind w:firstLine="567"/>
        <w:jc w:val="both"/>
        <w:rPr>
          <w:bCs/>
          <w:sz w:val="22"/>
          <w:szCs w:val="22"/>
        </w:rPr>
      </w:pPr>
      <w:r w:rsidRPr="007F1EE6">
        <w:rPr>
          <w:bCs/>
          <w:sz w:val="22"/>
          <w:szCs w:val="22"/>
        </w:rPr>
        <w:t>1. </w:t>
      </w:r>
      <w:r w:rsidR="006A209C" w:rsidRPr="007F1EE6">
        <w:rPr>
          <w:bCs/>
          <w:sz w:val="22"/>
          <w:szCs w:val="22"/>
        </w:rPr>
        <w:t xml:space="preserve">Купля-продажа электроэнергии по договору, одной стороной которого является производитель электроэнергии </w:t>
      </w:r>
      <w:r w:rsidR="00DC0E40" w:rsidRPr="007F1EE6">
        <w:rPr>
          <w:bCs/>
          <w:sz w:val="22"/>
          <w:szCs w:val="22"/>
        </w:rPr>
        <w:t xml:space="preserve">из возобновляемых источников энергии (кроме гидроэлектростанций) </w:t>
      </w:r>
      <w:r w:rsidR="00DC0E40" w:rsidRPr="007F1EE6">
        <w:rPr>
          <w:bCs/>
          <w:sz w:val="22"/>
          <w:szCs w:val="22"/>
        </w:rPr>
        <w:lastRenderedPageBreak/>
        <w:t>или работающий в режиме комбинированной выработки электрической и тепловой энергии</w:t>
      </w:r>
      <w:r w:rsidR="006A209C" w:rsidRPr="007F1EE6">
        <w:rPr>
          <w:bCs/>
          <w:sz w:val="22"/>
          <w:szCs w:val="22"/>
        </w:rPr>
        <w:t>, осуществляется по свободным (нерегулируемым) ценам (тарифам), при этом оказание услуг по оперативно-диспетчерскому управлению, передаче и распределению электроэнергии указанному поставщику осуществляется по регулируемым тарифам (</w:t>
      </w:r>
      <w:r w:rsidR="00C66E72" w:rsidRPr="007F1EE6">
        <w:rPr>
          <w:bCs/>
          <w:sz w:val="22"/>
          <w:szCs w:val="22"/>
        </w:rPr>
        <w:t xml:space="preserve">часть седьмая </w:t>
      </w:r>
      <w:r w:rsidR="006A209C" w:rsidRPr="007F1EE6">
        <w:rPr>
          <w:bCs/>
          <w:sz w:val="22"/>
          <w:szCs w:val="22"/>
        </w:rPr>
        <w:t>пунк</w:t>
      </w:r>
      <w:r w:rsidR="00DC0E40" w:rsidRPr="007F1EE6">
        <w:rPr>
          <w:bCs/>
          <w:sz w:val="22"/>
          <w:szCs w:val="22"/>
        </w:rPr>
        <w:t>т</w:t>
      </w:r>
      <w:r w:rsidR="00C66E72" w:rsidRPr="007F1EE6">
        <w:rPr>
          <w:bCs/>
          <w:sz w:val="22"/>
          <w:szCs w:val="22"/>
        </w:rPr>
        <w:t>а</w:t>
      </w:r>
      <w:r w:rsidR="006A209C" w:rsidRPr="007F1EE6">
        <w:rPr>
          <w:bCs/>
          <w:sz w:val="22"/>
          <w:szCs w:val="22"/>
        </w:rPr>
        <w:t xml:space="preserve"> 3 статьи 7 Закона Приднестровской Молдавской Республики от 28 сентября 2009 года № 874-З-IV «Об электроэнергетике»).</w:t>
      </w:r>
    </w:p>
    <w:p w14:paraId="25DD93C4" w14:textId="77777777" w:rsidR="00561E23" w:rsidRPr="007F1EE6" w:rsidRDefault="006A209C" w:rsidP="00561E23">
      <w:pPr>
        <w:widowControl w:val="0"/>
        <w:autoSpaceDE w:val="0"/>
        <w:autoSpaceDN w:val="0"/>
        <w:adjustRightInd w:val="0"/>
        <w:ind w:firstLine="567"/>
        <w:jc w:val="both"/>
        <w:rPr>
          <w:bCs/>
          <w:sz w:val="22"/>
          <w:szCs w:val="22"/>
        </w:rPr>
      </w:pPr>
      <w:r w:rsidRPr="007F1EE6">
        <w:rPr>
          <w:bCs/>
          <w:sz w:val="22"/>
          <w:szCs w:val="22"/>
        </w:rPr>
        <w:t xml:space="preserve">2. </w:t>
      </w:r>
      <w:r w:rsidR="00561E23" w:rsidRPr="007F1EE6">
        <w:rPr>
          <w:bCs/>
          <w:sz w:val="22"/>
          <w:szCs w:val="22"/>
        </w:rPr>
        <w:t xml:space="preserve">С потребителей электроэнергии, имеющих на объектах потребление электрической энергии 30 тыс. кВт и более, взимается плата за потребление и генерацию </w:t>
      </w:r>
      <w:r w:rsidR="00DC0E40" w:rsidRPr="007F1EE6">
        <w:rPr>
          <w:bCs/>
          <w:sz w:val="22"/>
          <w:szCs w:val="22"/>
        </w:rPr>
        <w:t xml:space="preserve">реактивной </w:t>
      </w:r>
      <w:r w:rsidR="00561E23" w:rsidRPr="007F1EE6">
        <w:rPr>
          <w:bCs/>
          <w:sz w:val="22"/>
          <w:szCs w:val="22"/>
        </w:rPr>
        <w:t>энергии:</w:t>
      </w:r>
    </w:p>
    <w:p w14:paraId="407A8A03" w14:textId="77777777" w:rsidR="00561E23" w:rsidRPr="007F1EE6" w:rsidRDefault="006A209C" w:rsidP="00561E23">
      <w:pPr>
        <w:jc w:val="both"/>
        <w:rPr>
          <w:bCs/>
          <w:sz w:val="22"/>
          <w:szCs w:val="22"/>
        </w:rPr>
      </w:pPr>
      <w:r w:rsidRPr="007F1EE6">
        <w:rPr>
          <w:bCs/>
          <w:sz w:val="22"/>
          <w:szCs w:val="22"/>
        </w:rPr>
        <w:t>2</w:t>
      </w:r>
      <w:r w:rsidR="00561E23" w:rsidRPr="007F1EE6">
        <w:rPr>
          <w:bCs/>
          <w:sz w:val="22"/>
          <w:szCs w:val="22"/>
        </w:rPr>
        <w:t>.1) </w:t>
      </w:r>
      <w:r w:rsidR="006674A9" w:rsidRPr="007F1EE6">
        <w:rPr>
          <w:bCs/>
          <w:sz w:val="22"/>
          <w:szCs w:val="22"/>
        </w:rPr>
        <w:t xml:space="preserve">с </w:t>
      </w:r>
      <w:r w:rsidR="003D4A40" w:rsidRPr="007F1EE6">
        <w:rPr>
          <w:bCs/>
          <w:sz w:val="22"/>
          <w:szCs w:val="22"/>
        </w:rPr>
        <w:t xml:space="preserve">организаций городского электрического транспорта; </w:t>
      </w:r>
      <w:r w:rsidR="00DB4EF5" w:rsidRPr="007F1EE6">
        <w:rPr>
          <w:bCs/>
          <w:sz w:val="22"/>
          <w:szCs w:val="22"/>
        </w:rPr>
        <w:t xml:space="preserve">негосударственных (общественных, частных) организаций образования, реализующих деятельность в области общего образования; </w:t>
      </w:r>
      <w:r w:rsidR="006674A9" w:rsidRPr="007F1EE6">
        <w:rPr>
          <w:bCs/>
          <w:sz w:val="22"/>
          <w:szCs w:val="22"/>
        </w:rPr>
        <w:t>потребител</w:t>
      </w:r>
      <w:r w:rsidR="00DB4EF5" w:rsidRPr="007F1EE6">
        <w:rPr>
          <w:bCs/>
          <w:sz w:val="22"/>
          <w:szCs w:val="22"/>
        </w:rPr>
        <w:t>ей</w:t>
      </w:r>
      <w:r w:rsidR="006674A9" w:rsidRPr="007F1EE6">
        <w:rPr>
          <w:bCs/>
          <w:sz w:val="22"/>
          <w:szCs w:val="22"/>
        </w:rPr>
        <w:t>, осуществляющи</w:t>
      </w:r>
      <w:r w:rsidR="00DB4EF5" w:rsidRPr="007F1EE6">
        <w:rPr>
          <w:bCs/>
          <w:sz w:val="22"/>
          <w:szCs w:val="22"/>
        </w:rPr>
        <w:t>х</w:t>
      </w:r>
      <w:r w:rsidR="006674A9" w:rsidRPr="007F1EE6">
        <w:rPr>
          <w:bCs/>
          <w:sz w:val="22"/>
          <w:szCs w:val="22"/>
        </w:rPr>
        <w:t xml:space="preserve"> подачу воды на цели орошения</w:t>
      </w:r>
      <w:r w:rsidR="00DB4EF5" w:rsidRPr="007F1EE6">
        <w:rPr>
          <w:bCs/>
          <w:sz w:val="22"/>
          <w:szCs w:val="22"/>
        </w:rPr>
        <w:t>;</w:t>
      </w:r>
      <w:r w:rsidR="00DB4EF5" w:rsidRPr="007F1EE6">
        <w:rPr>
          <w:bCs/>
        </w:rPr>
        <w:t xml:space="preserve"> </w:t>
      </w:r>
      <w:r w:rsidR="00DB4EF5" w:rsidRPr="007F1EE6">
        <w:rPr>
          <w:bCs/>
          <w:sz w:val="22"/>
          <w:szCs w:val="22"/>
        </w:rPr>
        <w:t>субъектов естественных монополий на собственные (хозяйственные), производственные (технологические) нужды, в том числе на технологические потери</w:t>
      </w:r>
      <w:r w:rsidR="000872F6" w:rsidRPr="007F1EE6">
        <w:rPr>
          <w:bCs/>
          <w:sz w:val="22"/>
          <w:szCs w:val="22"/>
        </w:rPr>
        <w:t>; промышленных потребителей электрической энергии, временно приостановивших деятельность вследствие ограничительных мер, предпринимаемых Республикой Молдова в отношении хозяйствующих субъектов Приднестровской Молдавской Республики при осуществлении внешнеэкономической деятельности</w:t>
      </w:r>
      <w:r w:rsidR="00561E23" w:rsidRPr="007F1EE6">
        <w:rPr>
          <w:bCs/>
          <w:sz w:val="22"/>
          <w:szCs w:val="22"/>
        </w:rPr>
        <w:t>:</w:t>
      </w:r>
    </w:p>
    <w:p w14:paraId="380D7DB1" w14:textId="391E6687" w:rsidR="00561E23" w:rsidRPr="007F1EE6" w:rsidRDefault="00561E23" w:rsidP="00561E23">
      <w:pPr>
        <w:ind w:firstLine="708"/>
        <w:jc w:val="both"/>
        <w:rPr>
          <w:bCs/>
          <w:sz w:val="22"/>
          <w:szCs w:val="22"/>
        </w:rPr>
      </w:pPr>
      <w:r w:rsidRPr="007F1EE6">
        <w:rPr>
          <w:bCs/>
          <w:sz w:val="22"/>
          <w:szCs w:val="22"/>
        </w:rPr>
        <w:t xml:space="preserve">а) присоединенных к передающим сетям, – 0,001 рубля за 1 </w:t>
      </w:r>
      <w:proofErr w:type="spellStart"/>
      <w:r w:rsidR="002639C2" w:rsidRPr="007F1EE6">
        <w:rPr>
          <w:bCs/>
          <w:sz w:val="22"/>
          <w:szCs w:val="22"/>
        </w:rPr>
        <w:t>кВАр</w:t>
      </w:r>
      <w:proofErr w:type="spellEnd"/>
      <w:r w:rsidR="002639C2" w:rsidRPr="007F1EE6">
        <w:rPr>
          <w:bCs/>
          <w:sz w:val="22"/>
          <w:szCs w:val="22"/>
        </w:rPr>
        <w:t>*ч</w:t>
      </w:r>
      <w:r w:rsidRPr="007F1EE6">
        <w:rPr>
          <w:bCs/>
          <w:sz w:val="22"/>
          <w:szCs w:val="22"/>
        </w:rPr>
        <w:t>;</w:t>
      </w:r>
    </w:p>
    <w:p w14:paraId="789BB8A7" w14:textId="43A4A648" w:rsidR="00561E23" w:rsidRPr="007F1EE6" w:rsidRDefault="00561E23" w:rsidP="00561E23">
      <w:pPr>
        <w:ind w:firstLine="708"/>
        <w:jc w:val="both"/>
        <w:rPr>
          <w:bCs/>
          <w:sz w:val="22"/>
          <w:szCs w:val="22"/>
        </w:rPr>
      </w:pPr>
      <w:r w:rsidRPr="007F1EE6">
        <w:rPr>
          <w:bCs/>
          <w:sz w:val="22"/>
          <w:szCs w:val="22"/>
        </w:rPr>
        <w:t>б) присоединенных к распределительным сетям, – 0,03</w:t>
      </w:r>
      <w:r w:rsidR="00506A20" w:rsidRPr="007F1EE6">
        <w:rPr>
          <w:bCs/>
          <w:sz w:val="22"/>
          <w:szCs w:val="22"/>
        </w:rPr>
        <w:t>6</w:t>
      </w:r>
      <w:r w:rsidRPr="007F1EE6">
        <w:rPr>
          <w:bCs/>
          <w:sz w:val="22"/>
          <w:szCs w:val="22"/>
        </w:rPr>
        <w:t xml:space="preserve"> рубля за 1 </w:t>
      </w:r>
      <w:proofErr w:type="spellStart"/>
      <w:r w:rsidR="002639C2" w:rsidRPr="007F1EE6">
        <w:rPr>
          <w:bCs/>
          <w:sz w:val="22"/>
          <w:szCs w:val="22"/>
        </w:rPr>
        <w:t>кВАр</w:t>
      </w:r>
      <w:proofErr w:type="spellEnd"/>
      <w:r w:rsidR="002639C2" w:rsidRPr="007F1EE6">
        <w:rPr>
          <w:bCs/>
          <w:sz w:val="22"/>
          <w:szCs w:val="22"/>
        </w:rPr>
        <w:t>*ч</w:t>
      </w:r>
      <w:r w:rsidRPr="007F1EE6">
        <w:rPr>
          <w:bCs/>
          <w:sz w:val="22"/>
          <w:szCs w:val="22"/>
        </w:rPr>
        <w:t>.</w:t>
      </w:r>
    </w:p>
    <w:p w14:paraId="0907D835" w14:textId="77777777" w:rsidR="004153F5" w:rsidRPr="007F1EE6" w:rsidRDefault="001D2D3F" w:rsidP="00A86403">
      <w:pPr>
        <w:ind w:firstLine="708"/>
        <w:jc w:val="both"/>
        <w:rPr>
          <w:bCs/>
          <w:i/>
          <w:sz w:val="22"/>
          <w:szCs w:val="22"/>
        </w:rPr>
      </w:pPr>
      <w:r w:rsidRPr="007F1EE6">
        <w:rPr>
          <w:bCs/>
          <w:i/>
          <w:sz w:val="22"/>
          <w:szCs w:val="22"/>
        </w:rPr>
        <w:t>Отнесение негосударственных (общественных, частных) организаций образования, реализующих деятельность в области общего образования, к настоящей категории потребителей осуществляется на основании заключения Министерства просвещения Приднестровской Молдавской Республики по заявлению заинтересованной организации</w:t>
      </w:r>
      <w:bookmarkStart w:id="4" w:name="_Hlk150170160"/>
      <w:r w:rsidRPr="007F1EE6">
        <w:rPr>
          <w:bCs/>
          <w:i/>
          <w:sz w:val="22"/>
          <w:szCs w:val="22"/>
        </w:rPr>
        <w:t>. В случае выдачи заключения заинтересованным организациям после 1 января 202</w:t>
      </w:r>
      <w:r w:rsidR="002C66E7" w:rsidRPr="007F1EE6">
        <w:rPr>
          <w:bCs/>
          <w:i/>
          <w:sz w:val="22"/>
          <w:szCs w:val="22"/>
        </w:rPr>
        <w:t>5</w:t>
      </w:r>
      <w:r w:rsidRPr="007F1EE6">
        <w:rPr>
          <w:bCs/>
          <w:i/>
          <w:sz w:val="22"/>
          <w:szCs w:val="22"/>
        </w:rPr>
        <w:t xml:space="preserve"> года отнесение указанных организаций к данной категории потребителей осуществляется с 1 числа месяца, следующего за месяцем выдачи заключения</w:t>
      </w:r>
      <w:r w:rsidR="00A86403" w:rsidRPr="007F1EE6">
        <w:rPr>
          <w:bCs/>
          <w:i/>
          <w:sz w:val="22"/>
          <w:szCs w:val="22"/>
        </w:rPr>
        <w:t>.</w:t>
      </w:r>
      <w:bookmarkEnd w:id="4"/>
    </w:p>
    <w:p w14:paraId="0CFE0E59" w14:textId="77777777" w:rsidR="006674A9" w:rsidRPr="007F1EE6" w:rsidRDefault="006674A9" w:rsidP="00A86403">
      <w:pPr>
        <w:ind w:firstLine="708"/>
        <w:jc w:val="both"/>
        <w:rPr>
          <w:bCs/>
          <w:i/>
          <w:sz w:val="22"/>
          <w:szCs w:val="22"/>
        </w:rPr>
      </w:pPr>
      <w:r w:rsidRPr="007F1EE6">
        <w:rPr>
          <w:bCs/>
          <w:i/>
          <w:sz w:val="22"/>
          <w:szCs w:val="22"/>
        </w:rPr>
        <w:t>Отнесение потребителей, осуществляющих подачу воды на цели орошения, к настоящей категории потребителей осуществляется на основании заключения Министерства сельского хозяйства и природных ресурсов Приднестровской Молдавской Республики по заявлению заинтересованной организации. Потребители электрической энергии, осуществляющие подачу воды на цели орошения, подлежат отнесению к данной категории исключительно на объем электрической энергии, потребленной на цели подачи воды для орошения, при наличии отдельного прибора учета расхода электрической энергии, фиксирующего исключительно объем электрической энергии, потребляемой на цели подачи воды для орошения.</w:t>
      </w:r>
    </w:p>
    <w:p w14:paraId="09791C71" w14:textId="77777777" w:rsidR="000872F6" w:rsidRPr="007F1EE6" w:rsidRDefault="000872F6" w:rsidP="00A86403">
      <w:pPr>
        <w:ind w:firstLine="708"/>
        <w:jc w:val="both"/>
        <w:rPr>
          <w:bCs/>
          <w:i/>
          <w:sz w:val="22"/>
          <w:szCs w:val="22"/>
        </w:rPr>
      </w:pPr>
      <w:r w:rsidRPr="007F1EE6">
        <w:rPr>
          <w:bCs/>
          <w:i/>
          <w:sz w:val="22"/>
          <w:szCs w:val="22"/>
        </w:rPr>
        <w:t>Отнесение</w:t>
      </w:r>
      <w:r w:rsidRPr="007F1EE6">
        <w:rPr>
          <w:bCs/>
          <w:i/>
          <w:sz w:val="22"/>
          <w:szCs w:val="22"/>
        </w:rPr>
        <w:tab/>
        <w:t>промышленных потребителей электрической энергии, временно приостановивших деятельность вследствие ограничительных мер, предпринимаемых Республикой Молдова в отношении хозяйствующих субъектов Приднестровской Молдавской Республики при осуществлении внешнеэкономической деятельности, к настоящей категории потребителей осуществляется на основании заключения Министерства экономического развития Приднестровской Молдавской Республики по заявлению заинтересованной организации.</w:t>
      </w:r>
    </w:p>
    <w:p w14:paraId="0644BFB2" w14:textId="77777777" w:rsidR="002C66E7" w:rsidRPr="007F1EE6" w:rsidRDefault="006A209C" w:rsidP="002C66E7">
      <w:pPr>
        <w:jc w:val="both"/>
        <w:rPr>
          <w:bCs/>
          <w:sz w:val="22"/>
          <w:szCs w:val="22"/>
        </w:rPr>
      </w:pPr>
      <w:r w:rsidRPr="007F1EE6">
        <w:rPr>
          <w:bCs/>
          <w:sz w:val="22"/>
          <w:szCs w:val="22"/>
        </w:rPr>
        <w:t>2</w:t>
      </w:r>
      <w:r w:rsidR="00561E23" w:rsidRPr="007F1EE6">
        <w:rPr>
          <w:bCs/>
          <w:sz w:val="22"/>
          <w:szCs w:val="22"/>
        </w:rPr>
        <w:t>.2)</w:t>
      </w:r>
      <w:r w:rsidR="002C66E7" w:rsidRPr="007F1EE6">
        <w:rPr>
          <w:bCs/>
        </w:rPr>
        <w:t xml:space="preserve"> с организаций, </w:t>
      </w:r>
      <w:r w:rsidR="002C66E7" w:rsidRPr="007F1EE6">
        <w:rPr>
          <w:bCs/>
          <w:sz w:val="22"/>
          <w:szCs w:val="22"/>
        </w:rPr>
        <w:t>финансируемых из бюджетов всех уровней:</w:t>
      </w:r>
    </w:p>
    <w:p w14:paraId="167ABC53" w14:textId="7A50EF7C" w:rsidR="002C66E7" w:rsidRPr="007F1EE6" w:rsidRDefault="002C66E7" w:rsidP="002C66E7">
      <w:pPr>
        <w:jc w:val="both"/>
        <w:rPr>
          <w:bCs/>
          <w:sz w:val="22"/>
          <w:szCs w:val="22"/>
        </w:rPr>
      </w:pPr>
      <w:r w:rsidRPr="007F1EE6">
        <w:rPr>
          <w:bCs/>
          <w:sz w:val="22"/>
          <w:szCs w:val="22"/>
        </w:rPr>
        <w:t xml:space="preserve">а) присоединенных к передающим сетям, – 0,001 рубля за 1 </w:t>
      </w:r>
      <w:proofErr w:type="spellStart"/>
      <w:r w:rsidR="002639C2" w:rsidRPr="007F1EE6">
        <w:rPr>
          <w:bCs/>
          <w:sz w:val="22"/>
          <w:szCs w:val="22"/>
        </w:rPr>
        <w:t>кВАр</w:t>
      </w:r>
      <w:proofErr w:type="spellEnd"/>
      <w:r w:rsidR="002639C2" w:rsidRPr="007F1EE6">
        <w:rPr>
          <w:bCs/>
          <w:sz w:val="22"/>
          <w:szCs w:val="22"/>
        </w:rPr>
        <w:t>*ч</w:t>
      </w:r>
      <w:r w:rsidRPr="007F1EE6">
        <w:rPr>
          <w:bCs/>
          <w:sz w:val="22"/>
          <w:szCs w:val="22"/>
        </w:rPr>
        <w:t>;</w:t>
      </w:r>
    </w:p>
    <w:p w14:paraId="7D977984" w14:textId="418F46DB" w:rsidR="00561E23" w:rsidRPr="007F1EE6" w:rsidRDefault="002C66E7" w:rsidP="002C66E7">
      <w:pPr>
        <w:jc w:val="both"/>
        <w:rPr>
          <w:bCs/>
          <w:sz w:val="22"/>
          <w:szCs w:val="22"/>
        </w:rPr>
      </w:pPr>
      <w:r w:rsidRPr="007F1EE6">
        <w:rPr>
          <w:bCs/>
          <w:sz w:val="22"/>
          <w:szCs w:val="22"/>
        </w:rPr>
        <w:t xml:space="preserve">б) присоединенных к распределительным сетям, – 0,037 рубля за 1 </w:t>
      </w:r>
      <w:proofErr w:type="spellStart"/>
      <w:r w:rsidR="002639C2" w:rsidRPr="007F1EE6">
        <w:rPr>
          <w:bCs/>
          <w:sz w:val="22"/>
          <w:szCs w:val="22"/>
        </w:rPr>
        <w:t>кВАр</w:t>
      </w:r>
      <w:proofErr w:type="spellEnd"/>
      <w:r w:rsidR="002639C2" w:rsidRPr="007F1EE6">
        <w:rPr>
          <w:bCs/>
          <w:sz w:val="22"/>
          <w:szCs w:val="22"/>
        </w:rPr>
        <w:t>*ч</w:t>
      </w:r>
      <w:r w:rsidRPr="007F1EE6">
        <w:rPr>
          <w:bCs/>
          <w:sz w:val="22"/>
          <w:szCs w:val="22"/>
        </w:rPr>
        <w:t>.</w:t>
      </w:r>
      <w:r w:rsidR="00561E23" w:rsidRPr="007F1EE6">
        <w:rPr>
          <w:bCs/>
          <w:sz w:val="22"/>
          <w:szCs w:val="22"/>
        </w:rPr>
        <w:t xml:space="preserve"> </w:t>
      </w:r>
    </w:p>
    <w:p w14:paraId="371DB417" w14:textId="77777777" w:rsidR="003F7933" w:rsidRPr="007F1EE6" w:rsidRDefault="002C66E7" w:rsidP="002C66E7">
      <w:pPr>
        <w:jc w:val="both"/>
        <w:rPr>
          <w:bCs/>
          <w:sz w:val="22"/>
          <w:szCs w:val="22"/>
        </w:rPr>
      </w:pPr>
      <w:r w:rsidRPr="007F1EE6">
        <w:rPr>
          <w:bCs/>
          <w:sz w:val="22"/>
          <w:szCs w:val="22"/>
        </w:rPr>
        <w:t xml:space="preserve">2.3) </w:t>
      </w:r>
      <w:r w:rsidR="003F7933" w:rsidRPr="007F1EE6">
        <w:rPr>
          <w:bCs/>
          <w:sz w:val="22"/>
          <w:szCs w:val="22"/>
        </w:rPr>
        <w:t>с промышленных и прочих потребителей, за исключением потребителей,</w:t>
      </w:r>
      <w:r w:rsidR="003F7933" w:rsidRPr="007F1EE6">
        <w:rPr>
          <w:bCs/>
        </w:rPr>
        <w:t xml:space="preserve"> </w:t>
      </w:r>
      <w:r w:rsidR="003F7933" w:rsidRPr="007F1EE6">
        <w:rPr>
          <w:bCs/>
          <w:sz w:val="22"/>
          <w:szCs w:val="22"/>
        </w:rPr>
        <w:t>не     зарегистрированных в Приднестровской Молдавской Республике, а также лиц, владеющих нежилыми помещениями и не являющихся гражданами Приднестровской Молдавской Республики:</w:t>
      </w:r>
    </w:p>
    <w:p w14:paraId="0992A901" w14:textId="3B7AD8A7" w:rsidR="003F7933" w:rsidRPr="007F1EE6" w:rsidRDefault="003F7933" w:rsidP="003F7933">
      <w:pPr>
        <w:ind w:firstLine="708"/>
        <w:jc w:val="both"/>
        <w:rPr>
          <w:bCs/>
          <w:sz w:val="22"/>
          <w:szCs w:val="22"/>
        </w:rPr>
      </w:pPr>
      <w:r w:rsidRPr="007F1EE6">
        <w:rPr>
          <w:bCs/>
          <w:sz w:val="22"/>
          <w:szCs w:val="22"/>
        </w:rPr>
        <w:t xml:space="preserve">а) присоединенных к передающим сетям – 0,004 рубля за 1 </w:t>
      </w:r>
      <w:proofErr w:type="spellStart"/>
      <w:r w:rsidR="002639C2" w:rsidRPr="007F1EE6">
        <w:rPr>
          <w:bCs/>
          <w:sz w:val="22"/>
          <w:szCs w:val="22"/>
        </w:rPr>
        <w:t>кВАр</w:t>
      </w:r>
      <w:proofErr w:type="spellEnd"/>
      <w:r w:rsidR="002639C2" w:rsidRPr="007F1EE6">
        <w:rPr>
          <w:bCs/>
          <w:sz w:val="22"/>
          <w:szCs w:val="22"/>
        </w:rPr>
        <w:t>*ч</w:t>
      </w:r>
      <w:r w:rsidRPr="007F1EE6">
        <w:rPr>
          <w:bCs/>
          <w:sz w:val="22"/>
          <w:szCs w:val="22"/>
        </w:rPr>
        <w:t>;</w:t>
      </w:r>
    </w:p>
    <w:p w14:paraId="5A6A4C40" w14:textId="209BCC9B" w:rsidR="003F7933" w:rsidRPr="007F1EE6" w:rsidRDefault="003F7933" w:rsidP="003F7933">
      <w:pPr>
        <w:ind w:firstLine="708"/>
        <w:jc w:val="both"/>
        <w:rPr>
          <w:bCs/>
          <w:sz w:val="22"/>
          <w:szCs w:val="22"/>
        </w:rPr>
      </w:pPr>
      <w:r w:rsidRPr="007F1EE6">
        <w:rPr>
          <w:bCs/>
          <w:sz w:val="22"/>
          <w:szCs w:val="22"/>
        </w:rPr>
        <w:t>б) присоединенных к распределительным сетям – 0,07</w:t>
      </w:r>
      <w:r w:rsidR="002C66E7" w:rsidRPr="007F1EE6">
        <w:rPr>
          <w:bCs/>
          <w:sz w:val="22"/>
          <w:szCs w:val="22"/>
        </w:rPr>
        <w:t>5</w:t>
      </w:r>
      <w:r w:rsidRPr="007F1EE6">
        <w:rPr>
          <w:bCs/>
          <w:sz w:val="22"/>
          <w:szCs w:val="22"/>
        </w:rPr>
        <w:t xml:space="preserve"> рубля за 1 </w:t>
      </w:r>
      <w:proofErr w:type="spellStart"/>
      <w:r w:rsidR="002639C2" w:rsidRPr="007F1EE6">
        <w:rPr>
          <w:bCs/>
          <w:sz w:val="22"/>
          <w:szCs w:val="22"/>
        </w:rPr>
        <w:t>кВАр</w:t>
      </w:r>
      <w:proofErr w:type="spellEnd"/>
      <w:r w:rsidR="002639C2" w:rsidRPr="007F1EE6">
        <w:rPr>
          <w:bCs/>
          <w:sz w:val="22"/>
          <w:szCs w:val="22"/>
        </w:rPr>
        <w:t>*ч</w:t>
      </w:r>
      <w:r w:rsidRPr="007F1EE6">
        <w:rPr>
          <w:bCs/>
          <w:sz w:val="22"/>
          <w:szCs w:val="22"/>
        </w:rPr>
        <w:t xml:space="preserve">. </w:t>
      </w:r>
    </w:p>
    <w:p w14:paraId="3AFC18A1" w14:textId="77777777" w:rsidR="002C66E7" w:rsidRPr="007F1EE6" w:rsidRDefault="006A209C" w:rsidP="002C66E7">
      <w:pPr>
        <w:jc w:val="both"/>
        <w:rPr>
          <w:bCs/>
          <w:sz w:val="22"/>
          <w:szCs w:val="22"/>
        </w:rPr>
      </w:pPr>
      <w:r w:rsidRPr="007F1EE6">
        <w:rPr>
          <w:bCs/>
          <w:sz w:val="22"/>
          <w:szCs w:val="22"/>
        </w:rPr>
        <w:t>2</w:t>
      </w:r>
      <w:r w:rsidR="00561E23" w:rsidRPr="007F1EE6">
        <w:rPr>
          <w:bCs/>
          <w:sz w:val="22"/>
          <w:szCs w:val="22"/>
        </w:rPr>
        <w:t>.</w:t>
      </w:r>
      <w:r w:rsidR="002C66E7" w:rsidRPr="007F1EE6">
        <w:rPr>
          <w:bCs/>
          <w:sz w:val="22"/>
          <w:szCs w:val="22"/>
        </w:rPr>
        <w:t>4</w:t>
      </w:r>
      <w:r w:rsidR="00561E23" w:rsidRPr="007F1EE6">
        <w:rPr>
          <w:bCs/>
          <w:sz w:val="22"/>
          <w:szCs w:val="22"/>
        </w:rPr>
        <w:t xml:space="preserve">) </w:t>
      </w:r>
      <w:r w:rsidR="00E93CF2" w:rsidRPr="007F1EE6">
        <w:rPr>
          <w:bCs/>
          <w:iCs/>
          <w:sz w:val="22"/>
          <w:szCs w:val="22"/>
        </w:rPr>
        <w:t xml:space="preserve">с промышленных потребителей электрической энергии, осуществляющих экспорт продукции, произведенной на территории Приднестровской Молдавской Республики, с численностью работников свыше </w:t>
      </w:r>
      <w:r w:rsidR="00E73AAF" w:rsidRPr="007F1EE6">
        <w:rPr>
          <w:bCs/>
          <w:iCs/>
          <w:sz w:val="22"/>
          <w:szCs w:val="22"/>
        </w:rPr>
        <w:t>150</w:t>
      </w:r>
      <w:r w:rsidR="00E93CF2" w:rsidRPr="007F1EE6">
        <w:rPr>
          <w:bCs/>
          <w:iCs/>
          <w:sz w:val="22"/>
          <w:szCs w:val="22"/>
        </w:rPr>
        <w:t xml:space="preserve"> человек, основной вид деятельности которых: </w:t>
      </w:r>
      <w:r w:rsidR="002C66E7" w:rsidRPr="007F1EE6">
        <w:rPr>
          <w:bCs/>
          <w:iCs/>
          <w:sz w:val="22"/>
          <w:szCs w:val="22"/>
        </w:rPr>
        <w:t>производство электрического оборудования, производство изделий из пластмассы, производство текстильных изделий, производство чугуна, стали и ферросплавов:</w:t>
      </w:r>
    </w:p>
    <w:p w14:paraId="7449A91C" w14:textId="3795BE97" w:rsidR="00E93CF2" w:rsidRPr="007F1EE6" w:rsidRDefault="00E93CF2" w:rsidP="002C66E7">
      <w:pPr>
        <w:ind w:firstLine="708"/>
        <w:jc w:val="both"/>
        <w:rPr>
          <w:bCs/>
          <w:iCs/>
          <w:sz w:val="22"/>
          <w:szCs w:val="22"/>
        </w:rPr>
      </w:pPr>
      <w:r w:rsidRPr="007F1EE6">
        <w:rPr>
          <w:bCs/>
          <w:iCs/>
          <w:sz w:val="22"/>
          <w:szCs w:val="22"/>
        </w:rPr>
        <w:t xml:space="preserve">а) присоединенных к передающим сетям – 0,002 рубля за 1 </w:t>
      </w:r>
      <w:proofErr w:type="spellStart"/>
      <w:r w:rsidR="002639C2" w:rsidRPr="007F1EE6">
        <w:rPr>
          <w:bCs/>
          <w:iCs/>
          <w:sz w:val="22"/>
          <w:szCs w:val="22"/>
        </w:rPr>
        <w:t>кВАр</w:t>
      </w:r>
      <w:proofErr w:type="spellEnd"/>
      <w:r w:rsidR="002639C2" w:rsidRPr="007F1EE6">
        <w:rPr>
          <w:bCs/>
          <w:iCs/>
          <w:sz w:val="22"/>
          <w:szCs w:val="22"/>
        </w:rPr>
        <w:t>*ч</w:t>
      </w:r>
      <w:r w:rsidRPr="007F1EE6">
        <w:rPr>
          <w:bCs/>
          <w:iCs/>
          <w:sz w:val="22"/>
          <w:szCs w:val="22"/>
        </w:rPr>
        <w:t>;</w:t>
      </w:r>
    </w:p>
    <w:p w14:paraId="48E98218" w14:textId="2FDC5461" w:rsidR="00E93CF2" w:rsidRPr="007F1EE6" w:rsidRDefault="00E93CF2" w:rsidP="00F23FA8">
      <w:pPr>
        <w:ind w:firstLine="709"/>
        <w:jc w:val="both"/>
        <w:rPr>
          <w:bCs/>
          <w:iCs/>
          <w:sz w:val="22"/>
          <w:szCs w:val="22"/>
        </w:rPr>
      </w:pPr>
      <w:r w:rsidRPr="007F1EE6">
        <w:rPr>
          <w:bCs/>
          <w:iCs/>
          <w:sz w:val="22"/>
          <w:szCs w:val="22"/>
        </w:rPr>
        <w:t>б) присоединенных к распределительным сетям – 0,0</w:t>
      </w:r>
      <w:r w:rsidR="002C66E7" w:rsidRPr="007F1EE6">
        <w:rPr>
          <w:bCs/>
          <w:iCs/>
          <w:sz w:val="22"/>
          <w:szCs w:val="22"/>
        </w:rPr>
        <w:t>41</w:t>
      </w:r>
      <w:r w:rsidRPr="007F1EE6">
        <w:rPr>
          <w:bCs/>
          <w:iCs/>
          <w:sz w:val="22"/>
          <w:szCs w:val="22"/>
        </w:rPr>
        <w:t xml:space="preserve"> рубля за 1 </w:t>
      </w:r>
      <w:proofErr w:type="spellStart"/>
      <w:r w:rsidR="002639C2" w:rsidRPr="007F1EE6">
        <w:rPr>
          <w:bCs/>
          <w:iCs/>
          <w:sz w:val="22"/>
          <w:szCs w:val="22"/>
        </w:rPr>
        <w:t>кВАр</w:t>
      </w:r>
      <w:proofErr w:type="spellEnd"/>
      <w:r w:rsidR="002639C2" w:rsidRPr="007F1EE6">
        <w:rPr>
          <w:bCs/>
          <w:iCs/>
          <w:sz w:val="22"/>
          <w:szCs w:val="22"/>
        </w:rPr>
        <w:t>*ч</w:t>
      </w:r>
      <w:r w:rsidRPr="007F1EE6">
        <w:rPr>
          <w:bCs/>
          <w:iCs/>
          <w:sz w:val="22"/>
          <w:szCs w:val="22"/>
        </w:rPr>
        <w:t>.</w:t>
      </w:r>
    </w:p>
    <w:p w14:paraId="4130B45A" w14:textId="77777777" w:rsidR="00561E23" w:rsidRPr="007F1EE6" w:rsidRDefault="00561E23" w:rsidP="00561E23">
      <w:pPr>
        <w:jc w:val="both"/>
        <w:rPr>
          <w:bCs/>
          <w:i/>
          <w:sz w:val="22"/>
          <w:szCs w:val="22"/>
        </w:rPr>
      </w:pPr>
      <w:r w:rsidRPr="007F1EE6">
        <w:rPr>
          <w:bCs/>
          <w:i/>
          <w:sz w:val="22"/>
          <w:szCs w:val="22"/>
        </w:rPr>
        <w:t>Отнесение к данн</w:t>
      </w:r>
      <w:r w:rsidR="006302F8" w:rsidRPr="007F1EE6">
        <w:rPr>
          <w:bCs/>
          <w:i/>
          <w:sz w:val="22"/>
          <w:szCs w:val="22"/>
        </w:rPr>
        <w:t xml:space="preserve">ой категории потребителей </w:t>
      </w:r>
      <w:r w:rsidRPr="007F1EE6">
        <w:rPr>
          <w:bCs/>
          <w:i/>
          <w:sz w:val="22"/>
          <w:szCs w:val="22"/>
        </w:rPr>
        <w:t>осуществляется на основании заключения Министерства экономического развития Приднестровской Молдавской Республики по заявлению заинтересованной организации.</w:t>
      </w:r>
      <w:r w:rsidR="00E5325E" w:rsidRPr="007F1EE6">
        <w:rPr>
          <w:bCs/>
          <w:i/>
          <w:sz w:val="22"/>
          <w:szCs w:val="22"/>
        </w:rPr>
        <w:t xml:space="preserve"> В случае выдачи заключения заинтересованным организациям после 1 января 202</w:t>
      </w:r>
      <w:r w:rsidR="002C66E7" w:rsidRPr="007F1EE6">
        <w:rPr>
          <w:bCs/>
          <w:i/>
          <w:sz w:val="22"/>
          <w:szCs w:val="22"/>
        </w:rPr>
        <w:t>5</w:t>
      </w:r>
      <w:r w:rsidR="00E5325E" w:rsidRPr="007F1EE6">
        <w:rPr>
          <w:bCs/>
          <w:i/>
          <w:sz w:val="22"/>
          <w:szCs w:val="22"/>
        </w:rPr>
        <w:t xml:space="preserve"> года отнесение указанных организаций к данной категории потребителей осуществляется с 1 числа месяца, следующего за месяцем выдачи заключения.</w:t>
      </w:r>
    </w:p>
    <w:p w14:paraId="0483AE2D" w14:textId="77777777" w:rsidR="00561E23" w:rsidRPr="007F1EE6" w:rsidRDefault="006A209C" w:rsidP="00561E23">
      <w:pPr>
        <w:jc w:val="both"/>
        <w:rPr>
          <w:bCs/>
          <w:sz w:val="22"/>
          <w:szCs w:val="22"/>
        </w:rPr>
      </w:pPr>
      <w:r w:rsidRPr="007F1EE6">
        <w:rPr>
          <w:bCs/>
          <w:sz w:val="22"/>
          <w:szCs w:val="22"/>
        </w:rPr>
        <w:t>2</w:t>
      </w:r>
      <w:r w:rsidR="00F66B8A" w:rsidRPr="007F1EE6">
        <w:rPr>
          <w:bCs/>
          <w:sz w:val="22"/>
          <w:szCs w:val="22"/>
        </w:rPr>
        <w:t>.</w:t>
      </w:r>
      <w:r w:rsidR="000872F6" w:rsidRPr="007F1EE6">
        <w:rPr>
          <w:bCs/>
          <w:sz w:val="22"/>
          <w:szCs w:val="22"/>
        </w:rPr>
        <w:t>5</w:t>
      </w:r>
      <w:r w:rsidR="00F66B8A" w:rsidRPr="007F1EE6">
        <w:rPr>
          <w:bCs/>
          <w:sz w:val="22"/>
          <w:szCs w:val="22"/>
        </w:rPr>
        <w:t xml:space="preserve">) </w:t>
      </w:r>
      <w:r w:rsidR="00561E23" w:rsidRPr="007F1EE6">
        <w:rPr>
          <w:bCs/>
          <w:sz w:val="22"/>
          <w:szCs w:val="22"/>
        </w:rPr>
        <w:t xml:space="preserve">с потребителей электрической энергии, осуществляющих производство промышленной и (или) сельскохозяйственной продукции, в общем объеме дохода от продаж (выручки) которых доля дохода </w:t>
      </w:r>
      <w:r w:rsidR="00561E23" w:rsidRPr="007F1EE6">
        <w:rPr>
          <w:bCs/>
          <w:sz w:val="22"/>
          <w:szCs w:val="22"/>
        </w:rPr>
        <w:lastRenderedPageBreak/>
        <w:t xml:space="preserve">от продаж (выручки) продукции собственного производства по итогам последнего отчетного периода составляет не менее 70 процентов:      </w:t>
      </w:r>
    </w:p>
    <w:p w14:paraId="4ABDA0C8" w14:textId="6D15EEB0" w:rsidR="00561E23" w:rsidRPr="007F1EE6" w:rsidRDefault="00561E23" w:rsidP="00561E23">
      <w:pPr>
        <w:ind w:firstLine="708"/>
        <w:jc w:val="both"/>
        <w:rPr>
          <w:bCs/>
          <w:sz w:val="22"/>
          <w:szCs w:val="22"/>
        </w:rPr>
      </w:pPr>
      <w:r w:rsidRPr="007F1EE6">
        <w:rPr>
          <w:bCs/>
          <w:sz w:val="22"/>
          <w:szCs w:val="22"/>
        </w:rPr>
        <w:t xml:space="preserve">а) присоединенных к передающим сетям – 0,004 рубля за 1 </w:t>
      </w:r>
      <w:proofErr w:type="spellStart"/>
      <w:r w:rsidR="002639C2" w:rsidRPr="007F1EE6">
        <w:rPr>
          <w:bCs/>
          <w:sz w:val="22"/>
          <w:szCs w:val="22"/>
        </w:rPr>
        <w:t>кВАр</w:t>
      </w:r>
      <w:proofErr w:type="spellEnd"/>
      <w:r w:rsidR="002639C2" w:rsidRPr="007F1EE6">
        <w:rPr>
          <w:bCs/>
          <w:sz w:val="22"/>
          <w:szCs w:val="22"/>
        </w:rPr>
        <w:t>*ч</w:t>
      </w:r>
      <w:r w:rsidRPr="007F1EE6">
        <w:rPr>
          <w:bCs/>
          <w:sz w:val="22"/>
          <w:szCs w:val="22"/>
        </w:rPr>
        <w:t>;</w:t>
      </w:r>
    </w:p>
    <w:p w14:paraId="67CDE77B" w14:textId="370CF197" w:rsidR="00561E23" w:rsidRPr="007F1EE6" w:rsidRDefault="00561E23" w:rsidP="00561E23">
      <w:pPr>
        <w:ind w:firstLine="708"/>
        <w:jc w:val="both"/>
        <w:rPr>
          <w:bCs/>
          <w:sz w:val="22"/>
          <w:szCs w:val="22"/>
        </w:rPr>
      </w:pPr>
      <w:r w:rsidRPr="007F1EE6">
        <w:rPr>
          <w:bCs/>
          <w:sz w:val="22"/>
          <w:szCs w:val="22"/>
        </w:rPr>
        <w:t>б) присоединенных к распределительным сетям – 0,0</w:t>
      </w:r>
      <w:r w:rsidR="002C66E7" w:rsidRPr="007F1EE6">
        <w:rPr>
          <w:bCs/>
          <w:sz w:val="22"/>
          <w:szCs w:val="22"/>
        </w:rPr>
        <w:t>70</w:t>
      </w:r>
      <w:r w:rsidRPr="007F1EE6">
        <w:rPr>
          <w:bCs/>
          <w:sz w:val="22"/>
          <w:szCs w:val="22"/>
        </w:rPr>
        <w:t xml:space="preserve"> рубля за 1 </w:t>
      </w:r>
      <w:proofErr w:type="spellStart"/>
      <w:r w:rsidR="002639C2" w:rsidRPr="007F1EE6">
        <w:rPr>
          <w:bCs/>
          <w:sz w:val="22"/>
          <w:szCs w:val="22"/>
        </w:rPr>
        <w:t>кВАр</w:t>
      </w:r>
      <w:proofErr w:type="spellEnd"/>
      <w:r w:rsidR="002639C2" w:rsidRPr="007F1EE6">
        <w:rPr>
          <w:bCs/>
          <w:sz w:val="22"/>
          <w:szCs w:val="22"/>
        </w:rPr>
        <w:t>*ч</w:t>
      </w:r>
      <w:r w:rsidRPr="007F1EE6">
        <w:rPr>
          <w:bCs/>
          <w:sz w:val="22"/>
          <w:szCs w:val="22"/>
        </w:rPr>
        <w:t>.</w:t>
      </w:r>
    </w:p>
    <w:p w14:paraId="613636D1" w14:textId="77777777" w:rsidR="00561E23" w:rsidRPr="007F1EE6" w:rsidRDefault="00561E23" w:rsidP="00561E23">
      <w:pPr>
        <w:jc w:val="both"/>
        <w:rPr>
          <w:bCs/>
          <w:sz w:val="22"/>
          <w:szCs w:val="22"/>
        </w:rPr>
      </w:pPr>
      <w:r w:rsidRPr="007F1EE6">
        <w:rPr>
          <w:bCs/>
          <w:i/>
          <w:sz w:val="22"/>
          <w:szCs w:val="22"/>
        </w:rPr>
        <w:t>Отнесение к данн</w:t>
      </w:r>
      <w:r w:rsidR="006302F8" w:rsidRPr="007F1EE6">
        <w:rPr>
          <w:bCs/>
          <w:i/>
          <w:sz w:val="22"/>
          <w:szCs w:val="22"/>
        </w:rPr>
        <w:t xml:space="preserve">ой категории потребителей </w:t>
      </w:r>
      <w:r w:rsidRPr="007F1EE6">
        <w:rPr>
          <w:bCs/>
          <w:i/>
          <w:sz w:val="22"/>
          <w:szCs w:val="22"/>
        </w:rPr>
        <w:t>осуществляется на основании заключения Министерства экономического развития Приднестровской Молдавской Республики по заявлению заинтересованной организации</w:t>
      </w:r>
      <w:r w:rsidRPr="007F1EE6">
        <w:rPr>
          <w:bCs/>
          <w:sz w:val="22"/>
          <w:szCs w:val="22"/>
        </w:rPr>
        <w:t>.</w:t>
      </w:r>
      <w:r w:rsidR="00E5325E" w:rsidRPr="007F1EE6">
        <w:rPr>
          <w:bCs/>
        </w:rPr>
        <w:t xml:space="preserve"> </w:t>
      </w:r>
      <w:r w:rsidR="00E5325E" w:rsidRPr="007F1EE6">
        <w:rPr>
          <w:bCs/>
          <w:i/>
          <w:iCs/>
          <w:sz w:val="22"/>
          <w:szCs w:val="22"/>
        </w:rPr>
        <w:t>В случае выдачи заключения заинтересованным организациям после 1 января 202</w:t>
      </w:r>
      <w:r w:rsidR="002C66E7" w:rsidRPr="007F1EE6">
        <w:rPr>
          <w:bCs/>
          <w:i/>
          <w:iCs/>
          <w:sz w:val="22"/>
          <w:szCs w:val="22"/>
        </w:rPr>
        <w:t>5</w:t>
      </w:r>
      <w:r w:rsidR="00E5325E" w:rsidRPr="007F1EE6">
        <w:rPr>
          <w:bCs/>
          <w:i/>
          <w:iCs/>
          <w:sz w:val="22"/>
          <w:szCs w:val="22"/>
        </w:rPr>
        <w:t xml:space="preserve"> года отнесение указанных организаций к данной категории потребителей осуществляется с 1 числа месяца, следующего за месяцем выдачи заключения</w:t>
      </w:r>
      <w:r w:rsidR="00E5325E" w:rsidRPr="007F1EE6">
        <w:rPr>
          <w:bCs/>
          <w:sz w:val="22"/>
          <w:szCs w:val="22"/>
        </w:rPr>
        <w:t>.</w:t>
      </w:r>
    </w:p>
    <w:p w14:paraId="77E1E7A8" w14:textId="77777777" w:rsidR="00561E23" w:rsidRPr="007F1EE6" w:rsidRDefault="006A209C" w:rsidP="00561E23">
      <w:pPr>
        <w:jc w:val="both"/>
        <w:rPr>
          <w:bCs/>
          <w:sz w:val="22"/>
          <w:szCs w:val="22"/>
        </w:rPr>
      </w:pPr>
      <w:r w:rsidRPr="007F1EE6">
        <w:rPr>
          <w:bCs/>
          <w:sz w:val="22"/>
          <w:szCs w:val="22"/>
        </w:rPr>
        <w:t>2</w:t>
      </w:r>
      <w:r w:rsidR="00561E23" w:rsidRPr="007F1EE6">
        <w:rPr>
          <w:bCs/>
          <w:sz w:val="22"/>
          <w:szCs w:val="22"/>
        </w:rPr>
        <w:t>.</w:t>
      </w:r>
      <w:r w:rsidR="0032730C" w:rsidRPr="007F1EE6">
        <w:rPr>
          <w:bCs/>
          <w:sz w:val="22"/>
          <w:szCs w:val="22"/>
        </w:rPr>
        <w:t>6</w:t>
      </w:r>
      <w:r w:rsidR="00561E23" w:rsidRPr="007F1EE6">
        <w:rPr>
          <w:bCs/>
          <w:sz w:val="22"/>
          <w:szCs w:val="22"/>
        </w:rPr>
        <w:t xml:space="preserve">) с промышленных потребителей электрической энергии, </w:t>
      </w:r>
      <w:r w:rsidR="004653E4" w:rsidRPr="007F1EE6">
        <w:rPr>
          <w:bCs/>
          <w:sz w:val="22"/>
          <w:szCs w:val="22"/>
        </w:rPr>
        <w:t>осуществляющим производство мяса (выращивание скота, птиц), молока, куриных яиц, выращивание рыбы и изготовление рыбной продукции, переработку мясомолочного сырья, в общем объеме дохода от продаж (выручки) или общем объеме произведенной (выполненных, оказанных) продукции (работ, услуг) которых доля дохода от продаж (выручки) или доля объема произведенной продукции собственного производства по итогам последнего отчетного периода составляет не менее 50 процентов</w:t>
      </w:r>
      <w:r w:rsidR="00561E23" w:rsidRPr="007F1EE6">
        <w:rPr>
          <w:bCs/>
          <w:sz w:val="22"/>
          <w:szCs w:val="22"/>
        </w:rPr>
        <w:t xml:space="preserve">:      </w:t>
      </w:r>
    </w:p>
    <w:p w14:paraId="30812246" w14:textId="50EC8CF5" w:rsidR="00561E23" w:rsidRPr="007F1EE6" w:rsidRDefault="00561E23" w:rsidP="00561E23">
      <w:pPr>
        <w:ind w:firstLine="708"/>
        <w:jc w:val="both"/>
        <w:rPr>
          <w:bCs/>
          <w:sz w:val="22"/>
          <w:szCs w:val="22"/>
        </w:rPr>
      </w:pPr>
      <w:r w:rsidRPr="007F1EE6">
        <w:rPr>
          <w:bCs/>
          <w:sz w:val="22"/>
          <w:szCs w:val="22"/>
        </w:rPr>
        <w:t xml:space="preserve">а) присоединенных к передающим сетям – 0,003 рубля за 1 </w:t>
      </w:r>
      <w:proofErr w:type="spellStart"/>
      <w:r w:rsidR="002639C2" w:rsidRPr="007F1EE6">
        <w:rPr>
          <w:bCs/>
          <w:sz w:val="22"/>
          <w:szCs w:val="22"/>
        </w:rPr>
        <w:t>кВАр</w:t>
      </w:r>
      <w:proofErr w:type="spellEnd"/>
      <w:r w:rsidR="002639C2" w:rsidRPr="007F1EE6">
        <w:rPr>
          <w:bCs/>
          <w:sz w:val="22"/>
          <w:szCs w:val="22"/>
        </w:rPr>
        <w:t>*ч</w:t>
      </w:r>
      <w:r w:rsidRPr="007F1EE6">
        <w:rPr>
          <w:bCs/>
          <w:sz w:val="22"/>
          <w:szCs w:val="22"/>
        </w:rPr>
        <w:t>;</w:t>
      </w:r>
    </w:p>
    <w:p w14:paraId="650CB636" w14:textId="789EAC65" w:rsidR="00561E23" w:rsidRPr="007F1EE6" w:rsidRDefault="00561E23" w:rsidP="00561E23">
      <w:pPr>
        <w:ind w:firstLine="708"/>
        <w:jc w:val="both"/>
        <w:rPr>
          <w:bCs/>
          <w:sz w:val="22"/>
          <w:szCs w:val="22"/>
        </w:rPr>
      </w:pPr>
      <w:r w:rsidRPr="007F1EE6">
        <w:rPr>
          <w:bCs/>
          <w:sz w:val="22"/>
          <w:szCs w:val="22"/>
        </w:rPr>
        <w:t>б) присоединенных к распределительным сетям – 0,0</w:t>
      </w:r>
      <w:r w:rsidR="004153F5" w:rsidRPr="007F1EE6">
        <w:rPr>
          <w:bCs/>
          <w:sz w:val="22"/>
          <w:szCs w:val="22"/>
        </w:rPr>
        <w:t>5</w:t>
      </w:r>
      <w:r w:rsidR="002C66E7" w:rsidRPr="007F1EE6">
        <w:rPr>
          <w:bCs/>
          <w:sz w:val="22"/>
          <w:szCs w:val="22"/>
        </w:rPr>
        <w:t>7</w:t>
      </w:r>
      <w:r w:rsidRPr="007F1EE6">
        <w:rPr>
          <w:bCs/>
          <w:sz w:val="22"/>
          <w:szCs w:val="22"/>
        </w:rPr>
        <w:t xml:space="preserve"> рубля за 1 </w:t>
      </w:r>
      <w:proofErr w:type="spellStart"/>
      <w:r w:rsidR="002639C2" w:rsidRPr="007F1EE6">
        <w:rPr>
          <w:bCs/>
          <w:sz w:val="22"/>
          <w:szCs w:val="22"/>
        </w:rPr>
        <w:t>кВАр</w:t>
      </w:r>
      <w:proofErr w:type="spellEnd"/>
      <w:r w:rsidR="002639C2" w:rsidRPr="007F1EE6">
        <w:rPr>
          <w:bCs/>
          <w:sz w:val="22"/>
          <w:szCs w:val="22"/>
        </w:rPr>
        <w:t>*ч</w:t>
      </w:r>
      <w:r w:rsidRPr="007F1EE6">
        <w:rPr>
          <w:bCs/>
          <w:sz w:val="22"/>
          <w:szCs w:val="22"/>
        </w:rPr>
        <w:t>.</w:t>
      </w:r>
    </w:p>
    <w:p w14:paraId="33B72D34" w14:textId="77777777" w:rsidR="00561E23" w:rsidRPr="007F1EE6" w:rsidRDefault="00561E23" w:rsidP="00561E23">
      <w:pPr>
        <w:jc w:val="both"/>
        <w:rPr>
          <w:bCs/>
          <w:i/>
          <w:sz w:val="22"/>
          <w:szCs w:val="22"/>
        </w:rPr>
      </w:pPr>
      <w:r w:rsidRPr="007F1EE6">
        <w:rPr>
          <w:bCs/>
          <w:i/>
          <w:sz w:val="22"/>
          <w:szCs w:val="22"/>
        </w:rPr>
        <w:t>Отнесение к данн</w:t>
      </w:r>
      <w:r w:rsidR="006302F8" w:rsidRPr="007F1EE6">
        <w:rPr>
          <w:bCs/>
          <w:i/>
          <w:sz w:val="22"/>
          <w:szCs w:val="22"/>
        </w:rPr>
        <w:t>ой категории потребителей</w:t>
      </w:r>
      <w:r w:rsidRPr="007F1EE6">
        <w:rPr>
          <w:bCs/>
          <w:i/>
          <w:sz w:val="22"/>
          <w:szCs w:val="22"/>
        </w:rPr>
        <w:t xml:space="preserve"> осуществляется на основании заключения Министерства экономического развития Приднестровской Молдавской Республики по заявлению заинтересованной организации.</w:t>
      </w:r>
      <w:r w:rsidR="00E5325E" w:rsidRPr="007F1EE6">
        <w:rPr>
          <w:bCs/>
        </w:rPr>
        <w:t xml:space="preserve"> </w:t>
      </w:r>
      <w:r w:rsidR="00E5325E" w:rsidRPr="007F1EE6">
        <w:rPr>
          <w:bCs/>
          <w:i/>
          <w:sz w:val="22"/>
          <w:szCs w:val="22"/>
        </w:rPr>
        <w:t>В случае выдачи заключения заинтересованным организациям после 1 января 202</w:t>
      </w:r>
      <w:r w:rsidR="002C66E7" w:rsidRPr="007F1EE6">
        <w:rPr>
          <w:bCs/>
          <w:i/>
          <w:sz w:val="22"/>
          <w:szCs w:val="22"/>
        </w:rPr>
        <w:t>5</w:t>
      </w:r>
      <w:r w:rsidR="00E5325E" w:rsidRPr="007F1EE6">
        <w:rPr>
          <w:bCs/>
          <w:i/>
          <w:sz w:val="22"/>
          <w:szCs w:val="22"/>
        </w:rPr>
        <w:t xml:space="preserve"> года отнесение указанных организаций к данной категории потребителей осуществляется с 1 числа месяца, следующего за месяцем выдачи заключения.</w:t>
      </w:r>
    </w:p>
    <w:p w14:paraId="154DF9D6" w14:textId="77777777" w:rsidR="00561E23" w:rsidRPr="007F1EE6" w:rsidRDefault="006A209C" w:rsidP="00561E23">
      <w:pPr>
        <w:jc w:val="both"/>
        <w:rPr>
          <w:bCs/>
          <w:sz w:val="22"/>
          <w:szCs w:val="22"/>
        </w:rPr>
      </w:pPr>
      <w:r w:rsidRPr="007F1EE6">
        <w:rPr>
          <w:bCs/>
          <w:sz w:val="22"/>
          <w:szCs w:val="22"/>
        </w:rPr>
        <w:t>2</w:t>
      </w:r>
      <w:r w:rsidR="00561E23" w:rsidRPr="007F1EE6">
        <w:rPr>
          <w:bCs/>
          <w:sz w:val="22"/>
          <w:szCs w:val="22"/>
        </w:rPr>
        <w:t>.</w:t>
      </w:r>
      <w:r w:rsidR="0032730C" w:rsidRPr="007F1EE6">
        <w:rPr>
          <w:bCs/>
          <w:sz w:val="22"/>
          <w:szCs w:val="22"/>
        </w:rPr>
        <w:t>7</w:t>
      </w:r>
      <w:r w:rsidR="002C66E7" w:rsidRPr="007F1EE6">
        <w:rPr>
          <w:bCs/>
          <w:sz w:val="22"/>
          <w:szCs w:val="22"/>
        </w:rPr>
        <w:t>)</w:t>
      </w:r>
      <w:r w:rsidR="00561E23" w:rsidRPr="007F1EE6">
        <w:rPr>
          <w:bCs/>
          <w:sz w:val="22"/>
          <w:szCs w:val="22"/>
        </w:rPr>
        <w:t xml:space="preserve"> с потребителей электрической энергии, зарегистрировавших проект в области инноваций, за объем, потребленный для целей реализации инновационного проекта:      </w:t>
      </w:r>
    </w:p>
    <w:p w14:paraId="6B764754" w14:textId="502F7B7D" w:rsidR="00561E23" w:rsidRPr="007F1EE6" w:rsidRDefault="00561E23" w:rsidP="00561E23">
      <w:pPr>
        <w:ind w:firstLine="708"/>
        <w:jc w:val="both"/>
        <w:rPr>
          <w:bCs/>
          <w:sz w:val="22"/>
          <w:szCs w:val="22"/>
        </w:rPr>
      </w:pPr>
      <w:r w:rsidRPr="007F1EE6">
        <w:rPr>
          <w:bCs/>
          <w:sz w:val="22"/>
          <w:szCs w:val="22"/>
        </w:rPr>
        <w:t xml:space="preserve">а) присоединенных к передающим сетям – 0,004 рубля за 1 </w:t>
      </w:r>
      <w:proofErr w:type="spellStart"/>
      <w:r w:rsidR="002639C2" w:rsidRPr="007F1EE6">
        <w:rPr>
          <w:bCs/>
          <w:sz w:val="22"/>
          <w:szCs w:val="22"/>
        </w:rPr>
        <w:t>кВАр</w:t>
      </w:r>
      <w:proofErr w:type="spellEnd"/>
      <w:r w:rsidR="002639C2" w:rsidRPr="007F1EE6">
        <w:rPr>
          <w:bCs/>
          <w:sz w:val="22"/>
          <w:szCs w:val="22"/>
        </w:rPr>
        <w:t>*ч</w:t>
      </w:r>
      <w:r w:rsidRPr="007F1EE6">
        <w:rPr>
          <w:bCs/>
          <w:sz w:val="22"/>
          <w:szCs w:val="22"/>
        </w:rPr>
        <w:t>;</w:t>
      </w:r>
    </w:p>
    <w:p w14:paraId="339B5162" w14:textId="6DC41CEB" w:rsidR="00561E23" w:rsidRPr="007F1EE6" w:rsidRDefault="00561E23" w:rsidP="00561E23">
      <w:pPr>
        <w:ind w:firstLine="708"/>
        <w:jc w:val="both"/>
        <w:rPr>
          <w:bCs/>
          <w:sz w:val="22"/>
          <w:szCs w:val="22"/>
        </w:rPr>
      </w:pPr>
      <w:r w:rsidRPr="007F1EE6">
        <w:rPr>
          <w:bCs/>
          <w:sz w:val="22"/>
          <w:szCs w:val="22"/>
        </w:rPr>
        <w:t>б) присоединенных к распределительным сетям – 0,0</w:t>
      </w:r>
      <w:r w:rsidR="004153F5" w:rsidRPr="007F1EE6">
        <w:rPr>
          <w:bCs/>
          <w:sz w:val="22"/>
          <w:szCs w:val="22"/>
        </w:rPr>
        <w:t>6</w:t>
      </w:r>
      <w:r w:rsidR="004E147E" w:rsidRPr="007F1EE6">
        <w:rPr>
          <w:bCs/>
          <w:sz w:val="22"/>
          <w:szCs w:val="22"/>
        </w:rPr>
        <w:t>9</w:t>
      </w:r>
      <w:r w:rsidRPr="007F1EE6">
        <w:rPr>
          <w:bCs/>
          <w:sz w:val="22"/>
          <w:szCs w:val="22"/>
        </w:rPr>
        <w:t xml:space="preserve"> рубля за 1 </w:t>
      </w:r>
      <w:proofErr w:type="spellStart"/>
      <w:r w:rsidR="002639C2" w:rsidRPr="007F1EE6">
        <w:rPr>
          <w:bCs/>
          <w:sz w:val="22"/>
          <w:szCs w:val="22"/>
        </w:rPr>
        <w:t>кВАр</w:t>
      </w:r>
      <w:proofErr w:type="spellEnd"/>
      <w:r w:rsidR="002639C2" w:rsidRPr="007F1EE6">
        <w:rPr>
          <w:bCs/>
          <w:sz w:val="22"/>
          <w:szCs w:val="22"/>
        </w:rPr>
        <w:t>*ч</w:t>
      </w:r>
      <w:r w:rsidRPr="007F1EE6">
        <w:rPr>
          <w:bCs/>
          <w:sz w:val="22"/>
          <w:szCs w:val="22"/>
        </w:rPr>
        <w:t>.</w:t>
      </w:r>
    </w:p>
    <w:p w14:paraId="688DFDC8" w14:textId="77777777" w:rsidR="00561E23" w:rsidRPr="007F1EE6" w:rsidRDefault="00561E23" w:rsidP="00561E23">
      <w:pPr>
        <w:jc w:val="both"/>
        <w:rPr>
          <w:bCs/>
          <w:i/>
          <w:sz w:val="22"/>
          <w:szCs w:val="22"/>
        </w:rPr>
      </w:pPr>
      <w:r w:rsidRPr="007F1EE6">
        <w:rPr>
          <w:bCs/>
          <w:i/>
          <w:sz w:val="22"/>
          <w:szCs w:val="22"/>
        </w:rPr>
        <w:t>Отнесение к данн</w:t>
      </w:r>
      <w:r w:rsidR="006302F8" w:rsidRPr="007F1EE6">
        <w:rPr>
          <w:bCs/>
          <w:i/>
          <w:sz w:val="22"/>
          <w:szCs w:val="22"/>
        </w:rPr>
        <w:t>ой категории потребителей</w:t>
      </w:r>
      <w:r w:rsidRPr="007F1EE6">
        <w:rPr>
          <w:bCs/>
          <w:i/>
          <w:sz w:val="22"/>
          <w:szCs w:val="22"/>
        </w:rPr>
        <w:t xml:space="preserve"> осуществляется на основании заключения Министерства экономического развития Приднестровской Молдавской Республики по заявлению заинтересованной организации.</w:t>
      </w:r>
      <w:r w:rsidR="00E5325E" w:rsidRPr="007F1EE6">
        <w:rPr>
          <w:bCs/>
          <w:i/>
          <w:sz w:val="22"/>
          <w:szCs w:val="22"/>
        </w:rPr>
        <w:t xml:space="preserve"> В случае выдачи заключения заинтересованным организациям после 1 января 202</w:t>
      </w:r>
      <w:r w:rsidR="004E147E" w:rsidRPr="007F1EE6">
        <w:rPr>
          <w:bCs/>
          <w:i/>
          <w:sz w:val="22"/>
          <w:szCs w:val="22"/>
        </w:rPr>
        <w:t>5</w:t>
      </w:r>
      <w:r w:rsidR="00E5325E" w:rsidRPr="007F1EE6">
        <w:rPr>
          <w:bCs/>
          <w:i/>
          <w:sz w:val="22"/>
          <w:szCs w:val="22"/>
        </w:rPr>
        <w:t xml:space="preserve"> года отнесение указанных организаций к данной категории потребителей осуществляется с 1 числа месяца, следующего за месяцем выдачи заключения.</w:t>
      </w:r>
    </w:p>
    <w:p w14:paraId="2A4DD20D" w14:textId="77777777" w:rsidR="00561E23" w:rsidRPr="007F1EE6" w:rsidRDefault="006A209C" w:rsidP="004E147E">
      <w:pPr>
        <w:jc w:val="both"/>
        <w:rPr>
          <w:bCs/>
          <w:sz w:val="22"/>
          <w:szCs w:val="22"/>
        </w:rPr>
      </w:pPr>
      <w:r w:rsidRPr="007F1EE6">
        <w:rPr>
          <w:bCs/>
          <w:sz w:val="22"/>
          <w:szCs w:val="22"/>
        </w:rPr>
        <w:t>2</w:t>
      </w:r>
      <w:r w:rsidR="00561E23" w:rsidRPr="007F1EE6">
        <w:rPr>
          <w:bCs/>
          <w:sz w:val="22"/>
          <w:szCs w:val="22"/>
        </w:rPr>
        <w:t>.</w:t>
      </w:r>
      <w:r w:rsidR="0032730C" w:rsidRPr="007F1EE6">
        <w:rPr>
          <w:bCs/>
          <w:sz w:val="22"/>
          <w:szCs w:val="22"/>
        </w:rPr>
        <w:t>8</w:t>
      </w:r>
      <w:r w:rsidR="00561E23" w:rsidRPr="007F1EE6">
        <w:rPr>
          <w:bCs/>
          <w:sz w:val="22"/>
          <w:szCs w:val="22"/>
        </w:rPr>
        <w:t xml:space="preserve">) с потребителей </w:t>
      </w:r>
      <w:r w:rsidR="004E147E" w:rsidRPr="007F1EE6">
        <w:rPr>
          <w:bCs/>
          <w:sz w:val="22"/>
          <w:szCs w:val="22"/>
        </w:rPr>
        <w:t>с численностью работников свыше 50 человек, основным видом деятельности которых является: добыча камня, песка и глины, производство изделий из бетона, цемента и гипса</w:t>
      </w:r>
      <w:r w:rsidR="00561E23" w:rsidRPr="007F1EE6">
        <w:rPr>
          <w:bCs/>
          <w:sz w:val="22"/>
          <w:szCs w:val="22"/>
        </w:rPr>
        <w:t xml:space="preserve">:      </w:t>
      </w:r>
    </w:p>
    <w:p w14:paraId="068001E3" w14:textId="7F6590EC" w:rsidR="00561E23" w:rsidRPr="007F1EE6" w:rsidRDefault="00561E23" w:rsidP="00561E23">
      <w:pPr>
        <w:ind w:firstLine="708"/>
        <w:jc w:val="both"/>
        <w:rPr>
          <w:bCs/>
          <w:sz w:val="22"/>
          <w:szCs w:val="22"/>
        </w:rPr>
      </w:pPr>
      <w:r w:rsidRPr="007F1EE6">
        <w:rPr>
          <w:bCs/>
          <w:sz w:val="22"/>
          <w:szCs w:val="22"/>
        </w:rPr>
        <w:t xml:space="preserve">а) присоединенных к передающим сетям – 0,003 рубля за 1 </w:t>
      </w:r>
      <w:proofErr w:type="spellStart"/>
      <w:r w:rsidR="002639C2" w:rsidRPr="007F1EE6">
        <w:rPr>
          <w:bCs/>
          <w:sz w:val="22"/>
          <w:szCs w:val="22"/>
        </w:rPr>
        <w:t>кВАр</w:t>
      </w:r>
      <w:proofErr w:type="spellEnd"/>
      <w:r w:rsidR="002639C2" w:rsidRPr="007F1EE6">
        <w:rPr>
          <w:bCs/>
          <w:sz w:val="22"/>
          <w:szCs w:val="22"/>
        </w:rPr>
        <w:t>*ч</w:t>
      </w:r>
      <w:r w:rsidRPr="007F1EE6">
        <w:rPr>
          <w:bCs/>
          <w:sz w:val="22"/>
          <w:szCs w:val="22"/>
        </w:rPr>
        <w:t>;</w:t>
      </w:r>
    </w:p>
    <w:p w14:paraId="77D507AD" w14:textId="1A8D8E26" w:rsidR="00561E23" w:rsidRPr="007F1EE6" w:rsidRDefault="00561E23" w:rsidP="00561E23">
      <w:pPr>
        <w:ind w:firstLine="708"/>
        <w:jc w:val="both"/>
        <w:rPr>
          <w:bCs/>
          <w:sz w:val="22"/>
          <w:szCs w:val="22"/>
        </w:rPr>
      </w:pPr>
      <w:r w:rsidRPr="007F1EE6">
        <w:rPr>
          <w:bCs/>
          <w:sz w:val="22"/>
          <w:szCs w:val="22"/>
        </w:rPr>
        <w:t>б) присоединенных к распределительным сетям – 0,0</w:t>
      </w:r>
      <w:r w:rsidR="009053DF" w:rsidRPr="007F1EE6">
        <w:rPr>
          <w:bCs/>
          <w:sz w:val="22"/>
          <w:szCs w:val="22"/>
        </w:rPr>
        <w:t>5</w:t>
      </w:r>
      <w:r w:rsidR="004E147E" w:rsidRPr="007F1EE6">
        <w:rPr>
          <w:bCs/>
          <w:sz w:val="22"/>
          <w:szCs w:val="22"/>
        </w:rPr>
        <w:t>6</w:t>
      </w:r>
      <w:r w:rsidRPr="007F1EE6">
        <w:rPr>
          <w:bCs/>
          <w:sz w:val="22"/>
          <w:szCs w:val="22"/>
        </w:rPr>
        <w:t xml:space="preserve"> рубля за 1 </w:t>
      </w:r>
      <w:proofErr w:type="spellStart"/>
      <w:r w:rsidR="002639C2" w:rsidRPr="007F1EE6">
        <w:rPr>
          <w:bCs/>
          <w:sz w:val="22"/>
          <w:szCs w:val="22"/>
        </w:rPr>
        <w:t>кВАр</w:t>
      </w:r>
      <w:proofErr w:type="spellEnd"/>
      <w:r w:rsidR="002639C2" w:rsidRPr="007F1EE6">
        <w:rPr>
          <w:bCs/>
          <w:sz w:val="22"/>
          <w:szCs w:val="22"/>
        </w:rPr>
        <w:t>*ч</w:t>
      </w:r>
      <w:r w:rsidRPr="007F1EE6">
        <w:rPr>
          <w:bCs/>
          <w:sz w:val="22"/>
          <w:szCs w:val="22"/>
        </w:rPr>
        <w:t>.</w:t>
      </w:r>
    </w:p>
    <w:p w14:paraId="42946A1D" w14:textId="77777777" w:rsidR="00561E23" w:rsidRPr="007F1EE6" w:rsidRDefault="00561E23" w:rsidP="00561E23">
      <w:pPr>
        <w:jc w:val="both"/>
        <w:rPr>
          <w:bCs/>
          <w:i/>
          <w:sz w:val="22"/>
          <w:szCs w:val="22"/>
        </w:rPr>
      </w:pPr>
      <w:r w:rsidRPr="007F1EE6">
        <w:rPr>
          <w:bCs/>
          <w:i/>
          <w:sz w:val="22"/>
          <w:szCs w:val="22"/>
        </w:rPr>
        <w:t>Отнесение к данн</w:t>
      </w:r>
      <w:r w:rsidR="006302F8" w:rsidRPr="007F1EE6">
        <w:rPr>
          <w:bCs/>
          <w:i/>
          <w:sz w:val="22"/>
          <w:szCs w:val="22"/>
        </w:rPr>
        <w:t xml:space="preserve">ой категории потребителей </w:t>
      </w:r>
      <w:r w:rsidRPr="007F1EE6">
        <w:rPr>
          <w:bCs/>
          <w:i/>
          <w:sz w:val="22"/>
          <w:szCs w:val="22"/>
        </w:rPr>
        <w:t>осуществляется на основании заключения Министерства экономического развития Приднестровской Молдавской Республики по заявлению заинтересованной организации.</w:t>
      </w:r>
      <w:r w:rsidR="00E5325E" w:rsidRPr="007F1EE6">
        <w:rPr>
          <w:bCs/>
        </w:rPr>
        <w:t xml:space="preserve"> </w:t>
      </w:r>
      <w:r w:rsidR="00E5325E" w:rsidRPr="007F1EE6">
        <w:rPr>
          <w:bCs/>
          <w:i/>
          <w:sz w:val="22"/>
          <w:szCs w:val="22"/>
        </w:rPr>
        <w:t>В случае выдачи заключения заинтересованным организациям после 1 января 202</w:t>
      </w:r>
      <w:r w:rsidR="004E147E" w:rsidRPr="007F1EE6">
        <w:rPr>
          <w:bCs/>
          <w:i/>
          <w:sz w:val="22"/>
          <w:szCs w:val="22"/>
        </w:rPr>
        <w:t>5</w:t>
      </w:r>
      <w:r w:rsidR="00E5325E" w:rsidRPr="007F1EE6">
        <w:rPr>
          <w:bCs/>
          <w:i/>
          <w:sz w:val="22"/>
          <w:szCs w:val="22"/>
        </w:rPr>
        <w:t xml:space="preserve"> года отнесение указанных организаций к данной категории потребителей осуществляется с 1 числа месяца, следующего за месяцем выдачи заключения.</w:t>
      </w:r>
    </w:p>
    <w:p w14:paraId="52B7B486" w14:textId="77777777" w:rsidR="00561E23" w:rsidRPr="007F1EE6" w:rsidRDefault="006A209C" w:rsidP="00561E23">
      <w:pPr>
        <w:jc w:val="both"/>
        <w:rPr>
          <w:bCs/>
          <w:sz w:val="22"/>
          <w:szCs w:val="22"/>
        </w:rPr>
      </w:pPr>
      <w:r w:rsidRPr="007F1EE6">
        <w:rPr>
          <w:bCs/>
          <w:sz w:val="22"/>
          <w:szCs w:val="22"/>
        </w:rPr>
        <w:t>2</w:t>
      </w:r>
      <w:r w:rsidR="006862EB" w:rsidRPr="007F1EE6">
        <w:rPr>
          <w:bCs/>
          <w:sz w:val="22"/>
          <w:szCs w:val="22"/>
        </w:rPr>
        <w:t>.</w:t>
      </w:r>
      <w:r w:rsidR="0032730C" w:rsidRPr="007F1EE6">
        <w:rPr>
          <w:bCs/>
          <w:sz w:val="22"/>
          <w:szCs w:val="22"/>
        </w:rPr>
        <w:t>9</w:t>
      </w:r>
      <w:r w:rsidR="00561E23" w:rsidRPr="007F1EE6">
        <w:rPr>
          <w:bCs/>
          <w:sz w:val="22"/>
          <w:szCs w:val="22"/>
        </w:rPr>
        <w:t xml:space="preserve">) с потребителей электрической энергии с численностью работников свыше 500 человек, основным видом деятельности которых является </w:t>
      </w:r>
      <w:r w:rsidR="004E147E" w:rsidRPr="007F1EE6">
        <w:rPr>
          <w:bCs/>
          <w:sz w:val="22"/>
          <w:szCs w:val="22"/>
        </w:rPr>
        <w:t>производство цемента</w:t>
      </w:r>
      <w:r w:rsidR="00561E23" w:rsidRPr="007F1EE6">
        <w:rPr>
          <w:bCs/>
          <w:sz w:val="22"/>
          <w:szCs w:val="22"/>
        </w:rPr>
        <w:t xml:space="preserve">:      </w:t>
      </w:r>
    </w:p>
    <w:p w14:paraId="6C955849" w14:textId="79DE3DE4" w:rsidR="00561E23" w:rsidRPr="007F1EE6" w:rsidRDefault="00561E23" w:rsidP="00561E23">
      <w:pPr>
        <w:ind w:left="709"/>
        <w:jc w:val="both"/>
        <w:rPr>
          <w:bCs/>
          <w:sz w:val="22"/>
          <w:szCs w:val="22"/>
        </w:rPr>
      </w:pPr>
      <w:r w:rsidRPr="007F1EE6">
        <w:rPr>
          <w:bCs/>
          <w:sz w:val="22"/>
          <w:szCs w:val="22"/>
        </w:rPr>
        <w:t>а) присоединенных к передающим сетям – 0,00</w:t>
      </w:r>
      <w:r w:rsidR="006862EB" w:rsidRPr="007F1EE6">
        <w:rPr>
          <w:bCs/>
          <w:sz w:val="22"/>
          <w:szCs w:val="22"/>
        </w:rPr>
        <w:t>3</w:t>
      </w:r>
      <w:r w:rsidRPr="007F1EE6">
        <w:rPr>
          <w:bCs/>
          <w:sz w:val="22"/>
          <w:szCs w:val="22"/>
        </w:rPr>
        <w:t xml:space="preserve"> рубля за 1 </w:t>
      </w:r>
      <w:proofErr w:type="spellStart"/>
      <w:r w:rsidR="002639C2" w:rsidRPr="007F1EE6">
        <w:rPr>
          <w:bCs/>
          <w:sz w:val="22"/>
          <w:szCs w:val="22"/>
        </w:rPr>
        <w:t>кВАр</w:t>
      </w:r>
      <w:proofErr w:type="spellEnd"/>
      <w:r w:rsidR="002639C2" w:rsidRPr="007F1EE6">
        <w:rPr>
          <w:bCs/>
          <w:sz w:val="22"/>
          <w:szCs w:val="22"/>
        </w:rPr>
        <w:t>*ч</w:t>
      </w:r>
      <w:r w:rsidRPr="007F1EE6">
        <w:rPr>
          <w:bCs/>
          <w:sz w:val="22"/>
          <w:szCs w:val="22"/>
        </w:rPr>
        <w:t>;</w:t>
      </w:r>
    </w:p>
    <w:p w14:paraId="3868E008" w14:textId="4283B85C" w:rsidR="00561E23" w:rsidRPr="007F1EE6" w:rsidRDefault="00561E23" w:rsidP="00561E23">
      <w:pPr>
        <w:ind w:left="709"/>
        <w:jc w:val="both"/>
        <w:rPr>
          <w:bCs/>
          <w:sz w:val="22"/>
          <w:szCs w:val="22"/>
        </w:rPr>
      </w:pPr>
      <w:r w:rsidRPr="007F1EE6">
        <w:rPr>
          <w:bCs/>
          <w:sz w:val="22"/>
          <w:szCs w:val="22"/>
        </w:rPr>
        <w:t>б) присоединенных к</w:t>
      </w:r>
      <w:r w:rsidR="00E355DD" w:rsidRPr="007F1EE6">
        <w:rPr>
          <w:bCs/>
          <w:sz w:val="22"/>
          <w:szCs w:val="22"/>
        </w:rPr>
        <w:t xml:space="preserve"> распределительным сетям – 0,0</w:t>
      </w:r>
      <w:r w:rsidR="004E147E" w:rsidRPr="007F1EE6">
        <w:rPr>
          <w:bCs/>
          <w:sz w:val="22"/>
          <w:szCs w:val="22"/>
        </w:rPr>
        <w:t>60</w:t>
      </w:r>
      <w:r w:rsidRPr="007F1EE6">
        <w:rPr>
          <w:bCs/>
          <w:sz w:val="22"/>
          <w:szCs w:val="22"/>
        </w:rPr>
        <w:t xml:space="preserve"> рубля за 1 </w:t>
      </w:r>
      <w:proofErr w:type="spellStart"/>
      <w:r w:rsidR="002639C2" w:rsidRPr="007F1EE6">
        <w:rPr>
          <w:bCs/>
          <w:sz w:val="22"/>
          <w:szCs w:val="22"/>
        </w:rPr>
        <w:t>кВАр</w:t>
      </w:r>
      <w:proofErr w:type="spellEnd"/>
      <w:r w:rsidR="002639C2" w:rsidRPr="007F1EE6">
        <w:rPr>
          <w:bCs/>
          <w:sz w:val="22"/>
          <w:szCs w:val="22"/>
        </w:rPr>
        <w:t>*ч</w:t>
      </w:r>
      <w:r w:rsidRPr="007F1EE6">
        <w:rPr>
          <w:bCs/>
          <w:sz w:val="22"/>
          <w:szCs w:val="22"/>
        </w:rPr>
        <w:t xml:space="preserve">. </w:t>
      </w:r>
    </w:p>
    <w:p w14:paraId="2A6761F5" w14:textId="77777777" w:rsidR="00561E23" w:rsidRPr="007F1EE6" w:rsidRDefault="00561E23" w:rsidP="00561E23">
      <w:pPr>
        <w:jc w:val="both"/>
        <w:rPr>
          <w:bCs/>
          <w:i/>
          <w:sz w:val="22"/>
          <w:szCs w:val="22"/>
        </w:rPr>
      </w:pPr>
      <w:r w:rsidRPr="007F1EE6">
        <w:rPr>
          <w:bCs/>
          <w:i/>
          <w:sz w:val="22"/>
          <w:szCs w:val="22"/>
        </w:rPr>
        <w:t>Отнесение к данн</w:t>
      </w:r>
      <w:r w:rsidR="006302F8" w:rsidRPr="007F1EE6">
        <w:rPr>
          <w:bCs/>
          <w:i/>
          <w:sz w:val="22"/>
          <w:szCs w:val="22"/>
        </w:rPr>
        <w:t xml:space="preserve">ой категории потребителей </w:t>
      </w:r>
      <w:r w:rsidRPr="007F1EE6">
        <w:rPr>
          <w:bCs/>
          <w:i/>
          <w:sz w:val="22"/>
          <w:szCs w:val="22"/>
        </w:rPr>
        <w:t>осуществляется на основании заключения Министерства экономического развития Приднестровской Молдавской Республики по заявлению заинтересованной организации.</w:t>
      </w:r>
      <w:r w:rsidR="00E5325E" w:rsidRPr="007F1EE6">
        <w:rPr>
          <w:bCs/>
          <w:i/>
          <w:sz w:val="22"/>
          <w:szCs w:val="22"/>
        </w:rPr>
        <w:t xml:space="preserve"> В случае выдачи заключения заинтересованным организациям после 1 января 202</w:t>
      </w:r>
      <w:r w:rsidR="004E147E" w:rsidRPr="007F1EE6">
        <w:rPr>
          <w:bCs/>
          <w:i/>
          <w:sz w:val="22"/>
          <w:szCs w:val="22"/>
        </w:rPr>
        <w:t>5</w:t>
      </w:r>
      <w:r w:rsidR="00E5325E" w:rsidRPr="007F1EE6">
        <w:rPr>
          <w:bCs/>
          <w:i/>
          <w:sz w:val="22"/>
          <w:szCs w:val="22"/>
        </w:rPr>
        <w:t xml:space="preserve"> года отнесение указанных организаций к данной категории потребителей осуществляется с 1 числа месяца, следующего за месяцем выдачи заключения.</w:t>
      </w:r>
    </w:p>
    <w:p w14:paraId="5B25BFAE" w14:textId="77777777" w:rsidR="006862EB" w:rsidRPr="007F1EE6" w:rsidRDefault="006A209C" w:rsidP="004E147E">
      <w:pPr>
        <w:jc w:val="both"/>
        <w:rPr>
          <w:bCs/>
          <w:sz w:val="22"/>
          <w:szCs w:val="22"/>
        </w:rPr>
      </w:pPr>
      <w:bookmarkStart w:id="5" w:name="_Hlk157520239"/>
      <w:r w:rsidRPr="007F1EE6">
        <w:rPr>
          <w:bCs/>
          <w:sz w:val="22"/>
          <w:szCs w:val="22"/>
        </w:rPr>
        <w:t>2</w:t>
      </w:r>
      <w:r w:rsidR="006862EB" w:rsidRPr="007F1EE6">
        <w:rPr>
          <w:bCs/>
          <w:sz w:val="22"/>
          <w:szCs w:val="22"/>
        </w:rPr>
        <w:t>.1</w:t>
      </w:r>
      <w:r w:rsidR="0032730C" w:rsidRPr="007F1EE6">
        <w:rPr>
          <w:bCs/>
          <w:sz w:val="22"/>
          <w:szCs w:val="22"/>
        </w:rPr>
        <w:t>0</w:t>
      </w:r>
      <w:r w:rsidR="006862EB" w:rsidRPr="007F1EE6">
        <w:rPr>
          <w:bCs/>
          <w:sz w:val="22"/>
          <w:szCs w:val="22"/>
        </w:rPr>
        <w:t>) с потребителей электрической энергии, осуществляющих производство</w:t>
      </w:r>
      <w:r w:rsidR="004E147E" w:rsidRPr="007F1EE6">
        <w:rPr>
          <w:bCs/>
          <w:sz w:val="22"/>
          <w:szCs w:val="22"/>
        </w:rPr>
        <w:t xml:space="preserve"> более 1 (одной) тонны хлеба и хлебобулочных изделий в сутки</w:t>
      </w:r>
      <w:r w:rsidR="006862EB" w:rsidRPr="007F1EE6">
        <w:rPr>
          <w:bCs/>
          <w:sz w:val="22"/>
          <w:szCs w:val="22"/>
        </w:rPr>
        <w:t>:</w:t>
      </w:r>
    </w:p>
    <w:p w14:paraId="52376195" w14:textId="26200333" w:rsidR="006862EB" w:rsidRPr="007F1EE6" w:rsidRDefault="006862EB" w:rsidP="006862EB">
      <w:pPr>
        <w:ind w:left="709"/>
        <w:jc w:val="both"/>
        <w:rPr>
          <w:bCs/>
          <w:sz w:val="22"/>
          <w:szCs w:val="22"/>
        </w:rPr>
      </w:pPr>
      <w:r w:rsidRPr="007F1EE6">
        <w:rPr>
          <w:bCs/>
          <w:sz w:val="22"/>
          <w:szCs w:val="22"/>
        </w:rPr>
        <w:t xml:space="preserve">а) присоединенных к передающим сетям – 0,002 рубля за 1 </w:t>
      </w:r>
      <w:proofErr w:type="spellStart"/>
      <w:r w:rsidR="002639C2" w:rsidRPr="007F1EE6">
        <w:rPr>
          <w:bCs/>
          <w:sz w:val="22"/>
          <w:szCs w:val="22"/>
        </w:rPr>
        <w:t>кВАр</w:t>
      </w:r>
      <w:proofErr w:type="spellEnd"/>
      <w:r w:rsidR="002639C2" w:rsidRPr="007F1EE6">
        <w:rPr>
          <w:bCs/>
          <w:sz w:val="22"/>
          <w:szCs w:val="22"/>
        </w:rPr>
        <w:t>*ч</w:t>
      </w:r>
      <w:r w:rsidRPr="007F1EE6">
        <w:rPr>
          <w:bCs/>
          <w:sz w:val="22"/>
          <w:szCs w:val="22"/>
        </w:rPr>
        <w:t>;</w:t>
      </w:r>
    </w:p>
    <w:p w14:paraId="31A77622" w14:textId="454A65FE" w:rsidR="006862EB" w:rsidRPr="007F1EE6" w:rsidRDefault="006862EB" w:rsidP="006862EB">
      <w:pPr>
        <w:ind w:left="709"/>
        <w:jc w:val="both"/>
        <w:rPr>
          <w:bCs/>
          <w:sz w:val="22"/>
          <w:szCs w:val="22"/>
        </w:rPr>
      </w:pPr>
      <w:r w:rsidRPr="007F1EE6">
        <w:rPr>
          <w:bCs/>
          <w:sz w:val="22"/>
          <w:szCs w:val="22"/>
        </w:rPr>
        <w:t>б) присоединенных к распределительным сетям – 0,0</w:t>
      </w:r>
      <w:r w:rsidR="00556D81" w:rsidRPr="007F1EE6">
        <w:rPr>
          <w:bCs/>
          <w:sz w:val="22"/>
          <w:szCs w:val="22"/>
        </w:rPr>
        <w:t>4</w:t>
      </w:r>
      <w:r w:rsidR="004E147E" w:rsidRPr="007F1EE6">
        <w:rPr>
          <w:bCs/>
          <w:sz w:val="22"/>
          <w:szCs w:val="22"/>
        </w:rPr>
        <w:t>2</w:t>
      </w:r>
      <w:r w:rsidRPr="007F1EE6">
        <w:rPr>
          <w:bCs/>
          <w:sz w:val="22"/>
          <w:szCs w:val="22"/>
        </w:rPr>
        <w:t xml:space="preserve"> рубля за 1 </w:t>
      </w:r>
      <w:proofErr w:type="spellStart"/>
      <w:r w:rsidR="002639C2" w:rsidRPr="007F1EE6">
        <w:rPr>
          <w:bCs/>
          <w:sz w:val="22"/>
          <w:szCs w:val="22"/>
        </w:rPr>
        <w:t>кВАр</w:t>
      </w:r>
      <w:proofErr w:type="spellEnd"/>
      <w:r w:rsidR="002639C2" w:rsidRPr="007F1EE6">
        <w:rPr>
          <w:bCs/>
          <w:sz w:val="22"/>
          <w:szCs w:val="22"/>
        </w:rPr>
        <w:t>*ч</w:t>
      </w:r>
      <w:r w:rsidRPr="007F1EE6">
        <w:rPr>
          <w:bCs/>
          <w:sz w:val="22"/>
          <w:szCs w:val="22"/>
        </w:rPr>
        <w:t xml:space="preserve">. </w:t>
      </w:r>
    </w:p>
    <w:p w14:paraId="006BCA80" w14:textId="77777777" w:rsidR="0066408F" w:rsidRPr="007F1EE6" w:rsidRDefault="006862EB" w:rsidP="00556D81">
      <w:pPr>
        <w:jc w:val="both"/>
        <w:rPr>
          <w:bCs/>
          <w:i/>
          <w:sz w:val="22"/>
          <w:szCs w:val="22"/>
        </w:rPr>
      </w:pPr>
      <w:r w:rsidRPr="007F1EE6">
        <w:rPr>
          <w:bCs/>
          <w:i/>
          <w:sz w:val="22"/>
          <w:szCs w:val="22"/>
        </w:rPr>
        <w:t>Отнесение к данн</w:t>
      </w:r>
      <w:r w:rsidR="006302F8" w:rsidRPr="007F1EE6">
        <w:rPr>
          <w:bCs/>
          <w:i/>
          <w:sz w:val="22"/>
          <w:szCs w:val="22"/>
        </w:rPr>
        <w:t>ой категории потребителей</w:t>
      </w:r>
      <w:r w:rsidRPr="007F1EE6">
        <w:rPr>
          <w:bCs/>
          <w:i/>
          <w:sz w:val="22"/>
          <w:szCs w:val="22"/>
        </w:rPr>
        <w:t xml:space="preserve"> осуществляется на основании заключения Министерства экономического развития Приднестровской Молдавской Республики по заявлению заинтересованной организации.</w:t>
      </w:r>
      <w:r w:rsidR="00E5325E" w:rsidRPr="007F1EE6">
        <w:rPr>
          <w:bCs/>
        </w:rPr>
        <w:t xml:space="preserve"> </w:t>
      </w:r>
      <w:r w:rsidR="00E5325E" w:rsidRPr="007F1EE6">
        <w:rPr>
          <w:bCs/>
          <w:i/>
          <w:sz w:val="22"/>
          <w:szCs w:val="22"/>
        </w:rPr>
        <w:t>В случае выдачи заключения заинтересованным организациям после 1 января 202</w:t>
      </w:r>
      <w:r w:rsidR="004E147E" w:rsidRPr="007F1EE6">
        <w:rPr>
          <w:bCs/>
          <w:i/>
          <w:sz w:val="22"/>
          <w:szCs w:val="22"/>
        </w:rPr>
        <w:t>5</w:t>
      </w:r>
      <w:r w:rsidR="00E5325E" w:rsidRPr="007F1EE6">
        <w:rPr>
          <w:bCs/>
          <w:i/>
          <w:sz w:val="22"/>
          <w:szCs w:val="22"/>
        </w:rPr>
        <w:t xml:space="preserve"> года отнесение указанных организаций к данной категории потребителей осуществляется с 1 числа месяца, следующего за месяцем выдачи заключения.</w:t>
      </w:r>
      <w:bookmarkEnd w:id="5"/>
    </w:p>
    <w:p w14:paraId="4244434D" w14:textId="77777777" w:rsidR="0066408F" w:rsidRPr="007F1EE6" w:rsidRDefault="0066408F" w:rsidP="0066408F">
      <w:pPr>
        <w:jc w:val="both"/>
        <w:rPr>
          <w:bCs/>
          <w:sz w:val="22"/>
          <w:szCs w:val="22"/>
        </w:rPr>
      </w:pPr>
      <w:r w:rsidRPr="007F1EE6">
        <w:rPr>
          <w:bCs/>
          <w:sz w:val="22"/>
          <w:szCs w:val="22"/>
        </w:rPr>
        <w:t>2.1</w:t>
      </w:r>
      <w:r w:rsidR="0032730C" w:rsidRPr="007F1EE6">
        <w:rPr>
          <w:bCs/>
          <w:sz w:val="22"/>
          <w:szCs w:val="22"/>
        </w:rPr>
        <w:t>1</w:t>
      </w:r>
      <w:r w:rsidRPr="007F1EE6">
        <w:rPr>
          <w:bCs/>
          <w:sz w:val="22"/>
          <w:szCs w:val="22"/>
        </w:rPr>
        <w:t>) с потребителей электрической энергии,</w:t>
      </w:r>
      <w:r w:rsidR="001557DA" w:rsidRPr="007F1EE6">
        <w:rPr>
          <w:bCs/>
          <w:sz w:val="22"/>
          <w:szCs w:val="22"/>
        </w:rPr>
        <w:t xml:space="preserve"> не</w:t>
      </w:r>
      <w:r w:rsidRPr="007F1EE6">
        <w:rPr>
          <w:bCs/>
          <w:sz w:val="22"/>
          <w:szCs w:val="22"/>
        </w:rPr>
        <w:t xml:space="preserve"> </w:t>
      </w:r>
      <w:r w:rsidR="001557DA" w:rsidRPr="007F1EE6">
        <w:rPr>
          <w:bCs/>
          <w:sz w:val="22"/>
          <w:szCs w:val="22"/>
        </w:rPr>
        <w:t>зарегистрированных в Приднестровской Молдавской Республике, а также лицам, владеющим нежилыми помещениями и не являющимся гражданами Приднестровской Молдавской Республики</w:t>
      </w:r>
      <w:r w:rsidRPr="007F1EE6">
        <w:rPr>
          <w:bCs/>
          <w:sz w:val="22"/>
          <w:szCs w:val="22"/>
        </w:rPr>
        <w:t>:</w:t>
      </w:r>
    </w:p>
    <w:p w14:paraId="4FD6C0A8" w14:textId="671E412F" w:rsidR="0066408F" w:rsidRPr="007F1EE6" w:rsidRDefault="0066408F" w:rsidP="0066408F">
      <w:pPr>
        <w:ind w:left="709"/>
        <w:jc w:val="both"/>
        <w:rPr>
          <w:bCs/>
          <w:sz w:val="22"/>
          <w:szCs w:val="22"/>
        </w:rPr>
      </w:pPr>
      <w:r w:rsidRPr="007F1EE6">
        <w:rPr>
          <w:bCs/>
          <w:sz w:val="22"/>
          <w:szCs w:val="22"/>
        </w:rPr>
        <w:t>а) присоединенных к передающим сетям – 0,00</w:t>
      </w:r>
      <w:r w:rsidR="001557DA" w:rsidRPr="007F1EE6">
        <w:rPr>
          <w:bCs/>
          <w:sz w:val="22"/>
          <w:szCs w:val="22"/>
        </w:rPr>
        <w:t>7</w:t>
      </w:r>
      <w:r w:rsidRPr="007F1EE6">
        <w:rPr>
          <w:bCs/>
          <w:sz w:val="22"/>
          <w:szCs w:val="22"/>
        </w:rPr>
        <w:t xml:space="preserve"> рубля за 1 </w:t>
      </w:r>
      <w:proofErr w:type="spellStart"/>
      <w:r w:rsidR="002639C2" w:rsidRPr="007F1EE6">
        <w:rPr>
          <w:bCs/>
          <w:sz w:val="22"/>
          <w:szCs w:val="22"/>
        </w:rPr>
        <w:t>кВАр</w:t>
      </w:r>
      <w:proofErr w:type="spellEnd"/>
      <w:r w:rsidR="002639C2" w:rsidRPr="007F1EE6">
        <w:rPr>
          <w:bCs/>
          <w:sz w:val="22"/>
          <w:szCs w:val="22"/>
        </w:rPr>
        <w:t>*ч</w:t>
      </w:r>
      <w:r w:rsidRPr="007F1EE6">
        <w:rPr>
          <w:bCs/>
          <w:sz w:val="22"/>
          <w:szCs w:val="22"/>
        </w:rPr>
        <w:t>;</w:t>
      </w:r>
    </w:p>
    <w:p w14:paraId="7CA9D09C" w14:textId="35F366A6" w:rsidR="0066408F" w:rsidRPr="007F1EE6" w:rsidRDefault="0066408F" w:rsidP="00B42E74">
      <w:pPr>
        <w:ind w:left="709"/>
        <w:jc w:val="both"/>
        <w:rPr>
          <w:bCs/>
          <w:sz w:val="22"/>
          <w:szCs w:val="22"/>
        </w:rPr>
      </w:pPr>
      <w:r w:rsidRPr="007F1EE6">
        <w:rPr>
          <w:bCs/>
          <w:sz w:val="22"/>
          <w:szCs w:val="22"/>
        </w:rPr>
        <w:lastRenderedPageBreak/>
        <w:t>б) присоединенных к распределительным сетям – 0,</w:t>
      </w:r>
      <w:r w:rsidR="001557DA" w:rsidRPr="007F1EE6">
        <w:rPr>
          <w:bCs/>
          <w:sz w:val="22"/>
          <w:szCs w:val="22"/>
        </w:rPr>
        <w:t>10</w:t>
      </w:r>
      <w:r w:rsidR="004E147E" w:rsidRPr="007F1EE6">
        <w:rPr>
          <w:bCs/>
          <w:sz w:val="22"/>
          <w:szCs w:val="22"/>
        </w:rPr>
        <w:t>8</w:t>
      </w:r>
      <w:r w:rsidRPr="007F1EE6">
        <w:rPr>
          <w:bCs/>
          <w:sz w:val="22"/>
          <w:szCs w:val="22"/>
        </w:rPr>
        <w:t xml:space="preserve"> рубля за 1 </w:t>
      </w:r>
      <w:proofErr w:type="spellStart"/>
      <w:r w:rsidR="002639C2" w:rsidRPr="007F1EE6">
        <w:rPr>
          <w:bCs/>
          <w:sz w:val="22"/>
          <w:szCs w:val="22"/>
        </w:rPr>
        <w:t>кВАр</w:t>
      </w:r>
      <w:proofErr w:type="spellEnd"/>
      <w:r w:rsidR="002639C2" w:rsidRPr="007F1EE6">
        <w:rPr>
          <w:bCs/>
          <w:sz w:val="22"/>
          <w:szCs w:val="22"/>
        </w:rPr>
        <w:t>*ч</w:t>
      </w:r>
      <w:r w:rsidRPr="007F1EE6">
        <w:rPr>
          <w:bCs/>
          <w:sz w:val="22"/>
          <w:szCs w:val="22"/>
        </w:rPr>
        <w:t xml:space="preserve">. </w:t>
      </w:r>
    </w:p>
    <w:p w14:paraId="19B4D9E0" w14:textId="722E9BA9" w:rsidR="00022892" w:rsidRPr="007F1EE6" w:rsidRDefault="001D2D3F" w:rsidP="00022892">
      <w:pPr>
        <w:pStyle w:val="af2"/>
        <w:kinsoku w:val="0"/>
        <w:overflowPunct w:val="0"/>
        <w:spacing w:before="68"/>
        <w:ind w:left="39"/>
        <w:jc w:val="both"/>
        <w:rPr>
          <w:bCs/>
          <w:sz w:val="22"/>
          <w:szCs w:val="22"/>
        </w:rPr>
      </w:pPr>
      <w:r w:rsidRPr="007F1EE6">
        <w:rPr>
          <w:bCs/>
          <w:sz w:val="22"/>
          <w:szCs w:val="22"/>
          <w:lang w:eastAsia="en-US"/>
        </w:rPr>
        <w:t>3</w:t>
      </w:r>
      <w:r w:rsidR="00561E23" w:rsidRPr="007F1EE6">
        <w:rPr>
          <w:bCs/>
          <w:sz w:val="22"/>
          <w:szCs w:val="22"/>
          <w:lang w:eastAsia="en-US"/>
        </w:rPr>
        <w:t>. </w:t>
      </w:r>
      <w:r w:rsidR="00E14A0A" w:rsidRPr="007F1EE6">
        <w:rPr>
          <w:bCs/>
          <w:sz w:val="22"/>
          <w:szCs w:val="22"/>
        </w:rPr>
        <w:t>При предоставлении государственной поддержки</w:t>
      </w:r>
      <w:r w:rsidR="00E14A0A" w:rsidRPr="007F1EE6">
        <w:rPr>
          <w:rFonts w:eastAsia="Calibri"/>
          <w:bCs/>
          <w:spacing w:val="-1"/>
          <w:sz w:val="22"/>
          <w:szCs w:val="22"/>
        </w:rPr>
        <w:t xml:space="preserve"> по оплате электрической энергии в размере 0,33 рубля Приднестровской Молдавской Республики за 1 </w:t>
      </w:r>
      <w:r w:rsidR="002639C2" w:rsidRPr="007F1EE6">
        <w:rPr>
          <w:rFonts w:eastAsia="Calibri"/>
          <w:bCs/>
          <w:spacing w:val="-1"/>
          <w:sz w:val="22"/>
          <w:szCs w:val="22"/>
        </w:rPr>
        <w:t>кВт*ч</w:t>
      </w:r>
      <w:r w:rsidR="00E14A0A" w:rsidRPr="007F1EE6">
        <w:rPr>
          <w:rFonts w:eastAsia="Calibri"/>
          <w:bCs/>
          <w:spacing w:val="-1"/>
          <w:sz w:val="22"/>
          <w:szCs w:val="22"/>
        </w:rPr>
        <w:t xml:space="preserve"> в пределах лимита потребления и в размере 0,15 рубля Приднестровской Молдавской Республики за 1 </w:t>
      </w:r>
      <w:r w:rsidR="002639C2" w:rsidRPr="007F1EE6">
        <w:rPr>
          <w:rFonts w:eastAsia="Calibri"/>
          <w:bCs/>
          <w:spacing w:val="-1"/>
          <w:sz w:val="22"/>
          <w:szCs w:val="22"/>
        </w:rPr>
        <w:t>кВт*ч</w:t>
      </w:r>
      <w:r w:rsidR="00E14A0A" w:rsidRPr="007F1EE6">
        <w:rPr>
          <w:rFonts w:eastAsia="Calibri"/>
          <w:bCs/>
          <w:spacing w:val="-1"/>
          <w:sz w:val="22"/>
          <w:szCs w:val="22"/>
        </w:rPr>
        <w:t xml:space="preserve"> сверх лимита потребления</w:t>
      </w:r>
      <w:r w:rsidR="00022892" w:rsidRPr="007F1EE6">
        <w:rPr>
          <w:rFonts w:eastAsia="Calibri"/>
          <w:bCs/>
          <w:spacing w:val="12"/>
          <w:sz w:val="22"/>
          <w:szCs w:val="22"/>
        </w:rPr>
        <w:t xml:space="preserve"> </w:t>
      </w:r>
      <w:r w:rsidR="00022892" w:rsidRPr="007F1EE6">
        <w:rPr>
          <w:rFonts w:eastAsia="Calibri"/>
          <w:bCs/>
          <w:sz w:val="22"/>
          <w:szCs w:val="22"/>
        </w:rPr>
        <w:t>электрическая</w:t>
      </w:r>
      <w:r w:rsidR="00022892" w:rsidRPr="007F1EE6">
        <w:rPr>
          <w:rFonts w:eastAsia="Calibri"/>
          <w:bCs/>
          <w:spacing w:val="18"/>
          <w:sz w:val="22"/>
          <w:szCs w:val="22"/>
        </w:rPr>
        <w:t xml:space="preserve"> </w:t>
      </w:r>
      <w:r w:rsidR="00022892" w:rsidRPr="007F1EE6">
        <w:rPr>
          <w:rFonts w:eastAsia="Calibri"/>
          <w:bCs/>
          <w:sz w:val="22"/>
          <w:szCs w:val="22"/>
        </w:rPr>
        <w:t>энергия,</w:t>
      </w:r>
      <w:r w:rsidR="00022892" w:rsidRPr="007F1EE6">
        <w:rPr>
          <w:rFonts w:eastAsia="Calibri"/>
          <w:bCs/>
          <w:spacing w:val="26"/>
          <w:w w:val="99"/>
          <w:sz w:val="22"/>
          <w:szCs w:val="22"/>
        </w:rPr>
        <w:t xml:space="preserve"> </w:t>
      </w:r>
      <w:r w:rsidR="00022892" w:rsidRPr="007F1EE6">
        <w:rPr>
          <w:rFonts w:eastAsia="Calibri"/>
          <w:bCs/>
          <w:sz w:val="22"/>
          <w:szCs w:val="22"/>
        </w:rPr>
        <w:t>потребленная</w:t>
      </w:r>
      <w:r w:rsidR="00022892" w:rsidRPr="007F1EE6">
        <w:rPr>
          <w:rFonts w:eastAsia="Calibri"/>
          <w:bCs/>
          <w:spacing w:val="26"/>
          <w:sz w:val="22"/>
          <w:szCs w:val="22"/>
        </w:rPr>
        <w:t xml:space="preserve"> </w:t>
      </w:r>
      <w:r w:rsidR="00022892" w:rsidRPr="007F1EE6">
        <w:rPr>
          <w:rFonts w:eastAsia="Calibri"/>
          <w:bCs/>
          <w:sz w:val="22"/>
          <w:szCs w:val="22"/>
        </w:rPr>
        <w:t>гражданами</w:t>
      </w:r>
      <w:r w:rsidR="00022892" w:rsidRPr="007F1EE6">
        <w:rPr>
          <w:rFonts w:eastAsia="Calibri"/>
          <w:bCs/>
          <w:spacing w:val="33"/>
          <w:sz w:val="22"/>
          <w:szCs w:val="22"/>
        </w:rPr>
        <w:t xml:space="preserve"> </w:t>
      </w:r>
      <w:r w:rsidR="00022892" w:rsidRPr="007F1EE6">
        <w:rPr>
          <w:rFonts w:eastAsia="Calibri"/>
          <w:bCs/>
          <w:sz w:val="22"/>
          <w:szCs w:val="22"/>
        </w:rPr>
        <w:t>Приднестровской</w:t>
      </w:r>
      <w:r w:rsidR="00022892" w:rsidRPr="007F1EE6">
        <w:rPr>
          <w:rFonts w:eastAsia="Calibri"/>
          <w:bCs/>
          <w:spacing w:val="25"/>
          <w:sz w:val="22"/>
          <w:szCs w:val="22"/>
        </w:rPr>
        <w:t xml:space="preserve"> </w:t>
      </w:r>
      <w:r w:rsidR="00022892" w:rsidRPr="007F1EE6">
        <w:rPr>
          <w:rFonts w:eastAsia="Calibri"/>
          <w:bCs/>
          <w:sz w:val="22"/>
          <w:szCs w:val="22"/>
        </w:rPr>
        <w:t>Молдавской</w:t>
      </w:r>
      <w:r w:rsidR="00022892" w:rsidRPr="007F1EE6">
        <w:rPr>
          <w:rFonts w:eastAsia="Calibri"/>
          <w:bCs/>
          <w:spacing w:val="31"/>
          <w:sz w:val="22"/>
          <w:szCs w:val="22"/>
        </w:rPr>
        <w:t xml:space="preserve"> </w:t>
      </w:r>
      <w:r w:rsidR="00022892" w:rsidRPr="007F1EE6">
        <w:rPr>
          <w:rFonts w:eastAsia="Calibri"/>
          <w:bCs/>
          <w:sz w:val="22"/>
          <w:szCs w:val="22"/>
        </w:rPr>
        <w:t>Республики,</w:t>
      </w:r>
      <w:r w:rsidR="00022892" w:rsidRPr="007F1EE6">
        <w:rPr>
          <w:rFonts w:eastAsia="Calibri"/>
          <w:bCs/>
          <w:spacing w:val="28"/>
          <w:sz w:val="22"/>
          <w:szCs w:val="22"/>
        </w:rPr>
        <w:t xml:space="preserve"> </w:t>
      </w:r>
      <w:r w:rsidR="00022892" w:rsidRPr="007F1EE6">
        <w:rPr>
          <w:rFonts w:eastAsia="Calibri"/>
          <w:bCs/>
          <w:sz w:val="22"/>
          <w:szCs w:val="22"/>
        </w:rPr>
        <w:t>а</w:t>
      </w:r>
      <w:r w:rsidR="00022892" w:rsidRPr="007F1EE6">
        <w:rPr>
          <w:rFonts w:eastAsia="Calibri"/>
          <w:bCs/>
          <w:spacing w:val="28"/>
          <w:sz w:val="22"/>
          <w:szCs w:val="22"/>
        </w:rPr>
        <w:t xml:space="preserve"> </w:t>
      </w:r>
      <w:r w:rsidR="00022892" w:rsidRPr="007F1EE6">
        <w:rPr>
          <w:rFonts w:eastAsia="Calibri"/>
          <w:bCs/>
          <w:sz w:val="22"/>
          <w:szCs w:val="22"/>
        </w:rPr>
        <w:t>также</w:t>
      </w:r>
      <w:r w:rsidR="00022892" w:rsidRPr="007F1EE6">
        <w:rPr>
          <w:rFonts w:eastAsia="Calibri"/>
          <w:bCs/>
          <w:w w:val="99"/>
          <w:sz w:val="22"/>
          <w:szCs w:val="22"/>
        </w:rPr>
        <w:t xml:space="preserve"> </w:t>
      </w:r>
      <w:r w:rsidR="00022892" w:rsidRPr="007F1EE6">
        <w:rPr>
          <w:rFonts w:eastAsia="Calibri"/>
          <w:bCs/>
          <w:spacing w:val="-1"/>
          <w:sz w:val="22"/>
          <w:szCs w:val="22"/>
        </w:rPr>
        <w:t>лицами,</w:t>
      </w:r>
      <w:r w:rsidR="00022892" w:rsidRPr="007F1EE6">
        <w:rPr>
          <w:rFonts w:eastAsia="Calibri"/>
          <w:bCs/>
          <w:spacing w:val="-9"/>
          <w:sz w:val="22"/>
          <w:szCs w:val="22"/>
        </w:rPr>
        <w:t xml:space="preserve"> </w:t>
      </w:r>
      <w:r w:rsidR="00022892" w:rsidRPr="007F1EE6">
        <w:rPr>
          <w:rFonts w:eastAsia="Calibri"/>
          <w:bCs/>
          <w:sz w:val="22"/>
          <w:szCs w:val="22"/>
        </w:rPr>
        <w:t>имеющими</w:t>
      </w:r>
      <w:r w:rsidR="00022892" w:rsidRPr="007F1EE6">
        <w:rPr>
          <w:rFonts w:eastAsia="Calibri"/>
          <w:bCs/>
          <w:spacing w:val="-12"/>
          <w:sz w:val="22"/>
          <w:szCs w:val="22"/>
        </w:rPr>
        <w:t xml:space="preserve"> </w:t>
      </w:r>
      <w:r w:rsidR="00022892" w:rsidRPr="007F1EE6">
        <w:rPr>
          <w:rFonts w:eastAsia="Calibri"/>
          <w:bCs/>
          <w:sz w:val="22"/>
          <w:szCs w:val="22"/>
        </w:rPr>
        <w:t>статус</w:t>
      </w:r>
      <w:r w:rsidR="00022892" w:rsidRPr="007F1EE6">
        <w:rPr>
          <w:rFonts w:eastAsia="Calibri"/>
          <w:bCs/>
          <w:spacing w:val="-12"/>
          <w:sz w:val="22"/>
          <w:szCs w:val="22"/>
        </w:rPr>
        <w:t xml:space="preserve"> </w:t>
      </w:r>
      <w:r w:rsidR="00022892" w:rsidRPr="007F1EE6">
        <w:rPr>
          <w:rFonts w:eastAsia="Calibri"/>
          <w:bCs/>
          <w:sz w:val="22"/>
          <w:szCs w:val="22"/>
        </w:rPr>
        <w:t>беженца,</w:t>
      </w:r>
      <w:r w:rsidR="00022892" w:rsidRPr="007F1EE6">
        <w:rPr>
          <w:rFonts w:eastAsia="Calibri"/>
          <w:bCs/>
          <w:spacing w:val="-9"/>
          <w:sz w:val="22"/>
          <w:szCs w:val="22"/>
        </w:rPr>
        <w:t xml:space="preserve"> </w:t>
      </w:r>
      <w:r w:rsidR="00022892" w:rsidRPr="007F1EE6">
        <w:rPr>
          <w:rFonts w:eastAsia="Calibri"/>
          <w:bCs/>
          <w:sz w:val="22"/>
          <w:szCs w:val="22"/>
        </w:rPr>
        <w:t>подлежит</w:t>
      </w:r>
      <w:r w:rsidR="00022892" w:rsidRPr="007F1EE6">
        <w:rPr>
          <w:rFonts w:eastAsia="Calibri"/>
          <w:bCs/>
          <w:spacing w:val="-12"/>
          <w:sz w:val="22"/>
          <w:szCs w:val="22"/>
        </w:rPr>
        <w:t xml:space="preserve"> </w:t>
      </w:r>
      <w:r w:rsidR="00022892" w:rsidRPr="007F1EE6">
        <w:rPr>
          <w:rFonts w:eastAsia="Calibri"/>
          <w:bCs/>
          <w:sz w:val="22"/>
          <w:szCs w:val="22"/>
        </w:rPr>
        <w:t>оплате:</w:t>
      </w:r>
    </w:p>
    <w:p w14:paraId="4A171AC0" w14:textId="5B54A5BE" w:rsidR="00022892" w:rsidRPr="007F1EE6" w:rsidRDefault="00022892" w:rsidP="00022892">
      <w:pPr>
        <w:kinsoku w:val="0"/>
        <w:overflowPunct w:val="0"/>
        <w:autoSpaceDE w:val="0"/>
        <w:autoSpaceDN w:val="0"/>
        <w:adjustRightInd w:val="0"/>
        <w:ind w:left="40" w:right="110" w:firstLine="386"/>
        <w:jc w:val="both"/>
        <w:rPr>
          <w:rFonts w:eastAsia="Calibri"/>
          <w:bCs/>
          <w:sz w:val="22"/>
          <w:szCs w:val="22"/>
        </w:rPr>
      </w:pPr>
      <w:r w:rsidRPr="007F1EE6">
        <w:rPr>
          <w:rFonts w:eastAsia="Calibri"/>
          <w:bCs/>
          <w:sz w:val="22"/>
          <w:szCs w:val="22"/>
        </w:rPr>
        <w:t>а)</w:t>
      </w:r>
      <w:r w:rsidRPr="007F1EE6">
        <w:rPr>
          <w:rFonts w:eastAsia="Calibri"/>
          <w:bCs/>
          <w:spacing w:val="5"/>
          <w:sz w:val="22"/>
          <w:szCs w:val="22"/>
        </w:rPr>
        <w:t xml:space="preserve"> </w:t>
      </w:r>
      <w:r w:rsidRPr="007F1EE6">
        <w:rPr>
          <w:rFonts w:eastAsia="Calibri"/>
          <w:bCs/>
          <w:sz w:val="22"/>
          <w:szCs w:val="22"/>
        </w:rPr>
        <w:t>по</w:t>
      </w:r>
      <w:r w:rsidRPr="007F1EE6">
        <w:rPr>
          <w:rFonts w:eastAsia="Calibri"/>
          <w:bCs/>
          <w:spacing w:val="5"/>
          <w:sz w:val="22"/>
          <w:szCs w:val="22"/>
        </w:rPr>
        <w:t xml:space="preserve"> </w:t>
      </w:r>
      <w:r w:rsidRPr="007F1EE6">
        <w:rPr>
          <w:rFonts w:eastAsia="Calibri"/>
          <w:bCs/>
          <w:sz w:val="22"/>
          <w:szCs w:val="22"/>
        </w:rPr>
        <w:t>отпускному</w:t>
      </w:r>
      <w:r w:rsidRPr="007F1EE6">
        <w:rPr>
          <w:rFonts w:eastAsia="Calibri"/>
          <w:bCs/>
          <w:spacing w:val="2"/>
          <w:sz w:val="22"/>
          <w:szCs w:val="22"/>
        </w:rPr>
        <w:t xml:space="preserve"> </w:t>
      </w:r>
      <w:r w:rsidRPr="007F1EE6">
        <w:rPr>
          <w:rFonts w:eastAsia="Calibri"/>
          <w:bCs/>
          <w:sz w:val="22"/>
          <w:szCs w:val="22"/>
        </w:rPr>
        <w:t>тарифу</w:t>
      </w:r>
      <w:r w:rsidRPr="007F1EE6">
        <w:rPr>
          <w:rFonts w:eastAsia="Calibri"/>
          <w:bCs/>
          <w:spacing w:val="5"/>
          <w:sz w:val="22"/>
          <w:szCs w:val="22"/>
        </w:rPr>
        <w:t xml:space="preserve"> </w:t>
      </w:r>
      <w:r w:rsidRPr="007F1EE6">
        <w:rPr>
          <w:rFonts w:eastAsia="Calibri"/>
          <w:bCs/>
          <w:sz w:val="22"/>
          <w:szCs w:val="22"/>
        </w:rPr>
        <w:t>в</w:t>
      </w:r>
      <w:r w:rsidRPr="007F1EE6">
        <w:rPr>
          <w:rFonts w:eastAsia="Calibri"/>
          <w:bCs/>
          <w:spacing w:val="4"/>
          <w:sz w:val="22"/>
          <w:szCs w:val="22"/>
        </w:rPr>
        <w:t xml:space="preserve"> </w:t>
      </w:r>
      <w:r w:rsidRPr="007F1EE6">
        <w:rPr>
          <w:rFonts w:eastAsia="Calibri"/>
          <w:bCs/>
          <w:sz w:val="22"/>
          <w:szCs w:val="22"/>
        </w:rPr>
        <w:t>размере</w:t>
      </w:r>
      <w:r w:rsidRPr="007F1EE6">
        <w:rPr>
          <w:rFonts w:eastAsia="Calibri"/>
          <w:bCs/>
          <w:spacing w:val="7"/>
          <w:sz w:val="22"/>
          <w:szCs w:val="22"/>
        </w:rPr>
        <w:t xml:space="preserve"> </w:t>
      </w:r>
      <w:r w:rsidRPr="007F1EE6">
        <w:rPr>
          <w:rFonts w:eastAsia="Calibri"/>
          <w:bCs/>
          <w:sz w:val="22"/>
          <w:szCs w:val="22"/>
        </w:rPr>
        <w:t>0,54</w:t>
      </w:r>
      <w:r w:rsidRPr="007F1EE6">
        <w:rPr>
          <w:rFonts w:eastAsia="Calibri"/>
          <w:bCs/>
          <w:spacing w:val="2"/>
          <w:sz w:val="22"/>
          <w:szCs w:val="22"/>
        </w:rPr>
        <w:t xml:space="preserve"> </w:t>
      </w:r>
      <w:r w:rsidRPr="007F1EE6">
        <w:rPr>
          <w:rFonts w:eastAsia="Calibri"/>
          <w:bCs/>
          <w:spacing w:val="-2"/>
          <w:sz w:val="22"/>
          <w:szCs w:val="22"/>
        </w:rPr>
        <w:t>рубля</w:t>
      </w:r>
      <w:r w:rsidRPr="007F1EE6">
        <w:rPr>
          <w:rFonts w:eastAsia="Calibri"/>
          <w:bCs/>
          <w:spacing w:val="9"/>
          <w:sz w:val="22"/>
          <w:szCs w:val="22"/>
        </w:rPr>
        <w:t xml:space="preserve"> </w:t>
      </w:r>
      <w:r w:rsidRPr="007F1EE6">
        <w:rPr>
          <w:rFonts w:eastAsia="Calibri"/>
          <w:bCs/>
          <w:sz w:val="22"/>
          <w:szCs w:val="22"/>
        </w:rPr>
        <w:t>Приднестровской</w:t>
      </w:r>
      <w:r w:rsidRPr="007F1EE6">
        <w:rPr>
          <w:rFonts w:eastAsia="Calibri"/>
          <w:bCs/>
          <w:spacing w:val="26"/>
          <w:w w:val="99"/>
          <w:sz w:val="22"/>
          <w:szCs w:val="22"/>
        </w:rPr>
        <w:t xml:space="preserve"> </w:t>
      </w:r>
      <w:r w:rsidRPr="007F1EE6">
        <w:rPr>
          <w:rFonts w:eastAsia="Calibri"/>
          <w:bCs/>
          <w:sz w:val="22"/>
          <w:szCs w:val="22"/>
        </w:rPr>
        <w:t>Молдавской</w:t>
      </w:r>
      <w:r w:rsidRPr="007F1EE6">
        <w:rPr>
          <w:rFonts w:eastAsia="Calibri"/>
          <w:bCs/>
          <w:spacing w:val="-11"/>
          <w:sz w:val="22"/>
          <w:szCs w:val="22"/>
        </w:rPr>
        <w:t xml:space="preserve"> </w:t>
      </w:r>
      <w:r w:rsidRPr="007F1EE6">
        <w:rPr>
          <w:rFonts w:eastAsia="Calibri"/>
          <w:bCs/>
          <w:sz w:val="22"/>
          <w:szCs w:val="22"/>
        </w:rPr>
        <w:t>Республики</w:t>
      </w:r>
      <w:r w:rsidRPr="007F1EE6">
        <w:rPr>
          <w:rFonts w:eastAsia="Calibri"/>
          <w:bCs/>
          <w:spacing w:val="-10"/>
          <w:sz w:val="22"/>
          <w:szCs w:val="22"/>
        </w:rPr>
        <w:t xml:space="preserve"> </w:t>
      </w:r>
      <w:r w:rsidRPr="007F1EE6">
        <w:rPr>
          <w:rFonts w:eastAsia="Calibri"/>
          <w:bCs/>
          <w:sz w:val="22"/>
          <w:szCs w:val="22"/>
        </w:rPr>
        <w:t>за</w:t>
      </w:r>
      <w:r w:rsidRPr="007F1EE6">
        <w:rPr>
          <w:rFonts w:eastAsia="Calibri"/>
          <w:bCs/>
          <w:spacing w:val="-4"/>
          <w:sz w:val="22"/>
          <w:szCs w:val="22"/>
        </w:rPr>
        <w:t xml:space="preserve"> </w:t>
      </w:r>
      <w:r w:rsidRPr="007F1EE6">
        <w:rPr>
          <w:rFonts w:eastAsia="Calibri"/>
          <w:bCs/>
          <w:sz w:val="22"/>
          <w:szCs w:val="22"/>
        </w:rPr>
        <w:t>1</w:t>
      </w:r>
      <w:r w:rsidRPr="007F1EE6">
        <w:rPr>
          <w:rFonts w:eastAsia="Calibri"/>
          <w:bCs/>
          <w:spacing w:val="-8"/>
          <w:sz w:val="22"/>
          <w:szCs w:val="22"/>
        </w:rPr>
        <w:t xml:space="preserve"> </w:t>
      </w:r>
      <w:r w:rsidR="002639C2" w:rsidRPr="007F1EE6">
        <w:rPr>
          <w:rFonts w:eastAsia="Calibri"/>
          <w:bCs/>
          <w:spacing w:val="-2"/>
          <w:sz w:val="22"/>
          <w:szCs w:val="22"/>
        </w:rPr>
        <w:t>кВт*ч</w:t>
      </w:r>
      <w:r w:rsidRPr="007F1EE6">
        <w:rPr>
          <w:rFonts w:eastAsia="Calibri"/>
          <w:bCs/>
          <w:spacing w:val="-10"/>
          <w:sz w:val="22"/>
          <w:szCs w:val="22"/>
        </w:rPr>
        <w:t xml:space="preserve"> </w:t>
      </w:r>
      <w:r w:rsidRPr="007F1EE6">
        <w:rPr>
          <w:rFonts w:eastAsia="Calibri"/>
          <w:bCs/>
          <w:sz w:val="22"/>
          <w:szCs w:val="22"/>
        </w:rPr>
        <w:t>в</w:t>
      </w:r>
      <w:r w:rsidRPr="007F1EE6">
        <w:rPr>
          <w:rFonts w:eastAsia="Calibri"/>
          <w:bCs/>
          <w:spacing w:val="-6"/>
          <w:sz w:val="22"/>
          <w:szCs w:val="22"/>
        </w:rPr>
        <w:t xml:space="preserve"> </w:t>
      </w:r>
      <w:r w:rsidRPr="007F1EE6">
        <w:rPr>
          <w:rFonts w:eastAsia="Calibri"/>
          <w:bCs/>
          <w:spacing w:val="1"/>
          <w:sz w:val="22"/>
          <w:szCs w:val="22"/>
        </w:rPr>
        <w:t>пределах</w:t>
      </w:r>
      <w:r w:rsidRPr="007F1EE6">
        <w:rPr>
          <w:rFonts w:eastAsia="Calibri"/>
          <w:bCs/>
          <w:spacing w:val="-14"/>
          <w:sz w:val="22"/>
          <w:szCs w:val="22"/>
        </w:rPr>
        <w:t xml:space="preserve"> </w:t>
      </w:r>
      <w:r w:rsidRPr="007F1EE6">
        <w:rPr>
          <w:rFonts w:eastAsia="Calibri"/>
          <w:bCs/>
          <w:sz w:val="22"/>
          <w:szCs w:val="22"/>
        </w:rPr>
        <w:t>лимита</w:t>
      </w:r>
      <w:r w:rsidRPr="007F1EE6">
        <w:rPr>
          <w:rFonts w:eastAsia="Calibri"/>
          <w:bCs/>
          <w:spacing w:val="-5"/>
          <w:sz w:val="22"/>
          <w:szCs w:val="22"/>
        </w:rPr>
        <w:t xml:space="preserve"> </w:t>
      </w:r>
      <w:r w:rsidRPr="007F1EE6">
        <w:rPr>
          <w:rFonts w:eastAsia="Calibri"/>
          <w:bCs/>
          <w:spacing w:val="1"/>
          <w:sz w:val="22"/>
          <w:szCs w:val="22"/>
        </w:rPr>
        <w:t>потребления:</w:t>
      </w:r>
    </w:p>
    <w:p w14:paraId="736A1050" w14:textId="77777777" w:rsidR="00022892" w:rsidRPr="007F1EE6" w:rsidRDefault="00022892" w:rsidP="00022892">
      <w:pPr>
        <w:numPr>
          <w:ilvl w:val="0"/>
          <w:numId w:val="12"/>
        </w:numPr>
        <w:tabs>
          <w:tab w:val="left" w:pos="1134"/>
        </w:tabs>
        <w:kinsoku w:val="0"/>
        <w:overflowPunct w:val="0"/>
        <w:autoSpaceDE w:val="0"/>
        <w:autoSpaceDN w:val="0"/>
        <w:adjustRightInd w:val="0"/>
        <w:ind w:right="105" w:firstLine="711"/>
        <w:jc w:val="both"/>
        <w:rPr>
          <w:rFonts w:eastAsia="Calibri"/>
          <w:bCs/>
          <w:sz w:val="22"/>
          <w:szCs w:val="22"/>
        </w:rPr>
      </w:pPr>
      <w:r w:rsidRPr="007F1EE6">
        <w:rPr>
          <w:rFonts w:eastAsia="Calibri"/>
          <w:bCs/>
          <w:sz w:val="22"/>
          <w:szCs w:val="22"/>
        </w:rPr>
        <w:t>для</w:t>
      </w:r>
      <w:r w:rsidRPr="007F1EE6">
        <w:rPr>
          <w:rFonts w:eastAsia="Calibri"/>
          <w:bCs/>
          <w:spacing w:val="33"/>
          <w:sz w:val="22"/>
          <w:szCs w:val="22"/>
        </w:rPr>
        <w:t xml:space="preserve"> </w:t>
      </w:r>
      <w:r w:rsidRPr="007F1EE6">
        <w:rPr>
          <w:rFonts w:eastAsia="Calibri"/>
          <w:bCs/>
          <w:sz w:val="22"/>
          <w:szCs w:val="22"/>
        </w:rPr>
        <w:t>потребителей</w:t>
      </w:r>
      <w:r w:rsidRPr="007F1EE6">
        <w:rPr>
          <w:rFonts w:eastAsia="Calibri"/>
          <w:bCs/>
          <w:spacing w:val="29"/>
          <w:sz w:val="22"/>
          <w:szCs w:val="22"/>
        </w:rPr>
        <w:t xml:space="preserve"> </w:t>
      </w:r>
      <w:r w:rsidRPr="007F1EE6">
        <w:rPr>
          <w:rFonts w:eastAsia="Calibri"/>
          <w:bCs/>
          <w:sz w:val="22"/>
          <w:szCs w:val="22"/>
        </w:rPr>
        <w:t>(абонентов),</w:t>
      </w:r>
      <w:r w:rsidRPr="007F1EE6">
        <w:rPr>
          <w:rFonts w:eastAsia="Calibri"/>
          <w:bCs/>
          <w:spacing w:val="32"/>
          <w:sz w:val="22"/>
          <w:szCs w:val="22"/>
        </w:rPr>
        <w:t xml:space="preserve"> </w:t>
      </w:r>
      <w:r w:rsidRPr="007F1EE6">
        <w:rPr>
          <w:rFonts w:eastAsia="Calibri"/>
          <w:bCs/>
          <w:sz w:val="22"/>
          <w:szCs w:val="22"/>
        </w:rPr>
        <w:t>проживающих</w:t>
      </w:r>
      <w:r w:rsidRPr="007F1EE6">
        <w:rPr>
          <w:rFonts w:eastAsia="Calibri"/>
          <w:bCs/>
          <w:spacing w:val="26"/>
          <w:sz w:val="22"/>
          <w:szCs w:val="22"/>
        </w:rPr>
        <w:t xml:space="preserve"> </w:t>
      </w:r>
      <w:r w:rsidRPr="007F1EE6">
        <w:rPr>
          <w:rFonts w:eastAsia="Calibri"/>
          <w:bCs/>
          <w:sz w:val="22"/>
          <w:szCs w:val="22"/>
        </w:rPr>
        <w:t>в</w:t>
      </w:r>
      <w:r w:rsidRPr="007F1EE6">
        <w:rPr>
          <w:rFonts w:eastAsia="Calibri"/>
          <w:bCs/>
          <w:spacing w:val="28"/>
          <w:sz w:val="22"/>
          <w:szCs w:val="22"/>
        </w:rPr>
        <w:t xml:space="preserve"> </w:t>
      </w:r>
      <w:r w:rsidRPr="007F1EE6">
        <w:rPr>
          <w:rFonts w:eastAsia="Calibri"/>
          <w:bCs/>
          <w:sz w:val="22"/>
          <w:szCs w:val="22"/>
        </w:rPr>
        <w:t>домах,</w:t>
      </w:r>
      <w:r w:rsidRPr="007F1EE6">
        <w:rPr>
          <w:rFonts w:eastAsia="Calibri"/>
          <w:bCs/>
          <w:spacing w:val="33"/>
          <w:sz w:val="22"/>
          <w:szCs w:val="22"/>
        </w:rPr>
        <w:t xml:space="preserve"> </w:t>
      </w:r>
      <w:r w:rsidRPr="007F1EE6">
        <w:rPr>
          <w:rFonts w:eastAsia="Calibri"/>
          <w:bCs/>
          <w:sz w:val="22"/>
          <w:szCs w:val="22"/>
        </w:rPr>
        <w:t>не</w:t>
      </w:r>
      <w:r w:rsidRPr="007F1EE6">
        <w:rPr>
          <w:rFonts w:eastAsia="Calibri"/>
          <w:bCs/>
          <w:spacing w:val="24"/>
          <w:w w:val="99"/>
          <w:sz w:val="22"/>
          <w:szCs w:val="22"/>
        </w:rPr>
        <w:t xml:space="preserve"> </w:t>
      </w:r>
      <w:r w:rsidRPr="007F1EE6">
        <w:rPr>
          <w:rFonts w:eastAsia="Calibri"/>
          <w:bCs/>
          <w:sz w:val="22"/>
          <w:szCs w:val="22"/>
        </w:rPr>
        <w:t>оборудованных</w:t>
      </w:r>
      <w:r w:rsidRPr="007F1EE6">
        <w:rPr>
          <w:rFonts w:eastAsia="Calibri"/>
          <w:bCs/>
          <w:spacing w:val="-16"/>
          <w:sz w:val="22"/>
          <w:szCs w:val="22"/>
        </w:rPr>
        <w:t xml:space="preserve"> </w:t>
      </w:r>
      <w:r w:rsidRPr="007F1EE6">
        <w:rPr>
          <w:rFonts w:eastAsia="Calibri"/>
          <w:bCs/>
          <w:sz w:val="22"/>
          <w:szCs w:val="22"/>
        </w:rPr>
        <w:t>в</w:t>
      </w:r>
      <w:r w:rsidRPr="007F1EE6">
        <w:rPr>
          <w:rFonts w:eastAsia="Calibri"/>
          <w:bCs/>
          <w:spacing w:val="-16"/>
          <w:sz w:val="22"/>
          <w:szCs w:val="22"/>
        </w:rPr>
        <w:t xml:space="preserve"> </w:t>
      </w:r>
      <w:r w:rsidRPr="007F1EE6">
        <w:rPr>
          <w:rFonts w:eastAsia="Calibri"/>
          <w:bCs/>
          <w:sz w:val="22"/>
          <w:szCs w:val="22"/>
        </w:rPr>
        <w:t>установленном</w:t>
      </w:r>
      <w:r w:rsidRPr="007F1EE6">
        <w:rPr>
          <w:rFonts w:eastAsia="Calibri"/>
          <w:bCs/>
          <w:spacing w:val="-15"/>
          <w:sz w:val="22"/>
          <w:szCs w:val="22"/>
        </w:rPr>
        <w:t xml:space="preserve"> </w:t>
      </w:r>
      <w:r w:rsidRPr="007F1EE6">
        <w:rPr>
          <w:rFonts w:eastAsia="Calibri"/>
          <w:bCs/>
          <w:spacing w:val="1"/>
          <w:sz w:val="22"/>
          <w:szCs w:val="22"/>
        </w:rPr>
        <w:t>порядке</w:t>
      </w:r>
      <w:r w:rsidRPr="007F1EE6">
        <w:rPr>
          <w:rFonts w:eastAsia="Calibri"/>
          <w:bCs/>
          <w:spacing w:val="-16"/>
          <w:sz w:val="22"/>
          <w:szCs w:val="22"/>
        </w:rPr>
        <w:t xml:space="preserve"> </w:t>
      </w:r>
      <w:r w:rsidRPr="007F1EE6">
        <w:rPr>
          <w:rFonts w:eastAsia="Calibri"/>
          <w:bCs/>
          <w:sz w:val="22"/>
          <w:szCs w:val="22"/>
        </w:rPr>
        <w:t>электрическими</w:t>
      </w:r>
      <w:r w:rsidRPr="007F1EE6">
        <w:rPr>
          <w:rFonts w:eastAsia="Calibri"/>
          <w:bCs/>
          <w:spacing w:val="-16"/>
          <w:sz w:val="22"/>
          <w:szCs w:val="22"/>
        </w:rPr>
        <w:t xml:space="preserve"> </w:t>
      </w:r>
      <w:r w:rsidRPr="007F1EE6">
        <w:rPr>
          <w:rFonts w:eastAsia="Calibri"/>
          <w:bCs/>
          <w:spacing w:val="1"/>
          <w:sz w:val="22"/>
          <w:szCs w:val="22"/>
        </w:rPr>
        <w:t>плитами:</w:t>
      </w:r>
    </w:p>
    <w:p w14:paraId="4700C1BA" w14:textId="31B1E69E" w:rsidR="00022892" w:rsidRPr="007F1EE6" w:rsidRDefault="00022892" w:rsidP="00B42E74">
      <w:pPr>
        <w:kinsoku w:val="0"/>
        <w:overflowPunct w:val="0"/>
        <w:autoSpaceDE w:val="0"/>
        <w:autoSpaceDN w:val="0"/>
        <w:adjustRightInd w:val="0"/>
        <w:spacing w:before="4"/>
        <w:ind w:left="40" w:right="110" w:firstLine="669"/>
        <w:jc w:val="both"/>
        <w:rPr>
          <w:rFonts w:eastAsia="Calibri"/>
          <w:bCs/>
          <w:sz w:val="22"/>
          <w:szCs w:val="22"/>
        </w:rPr>
      </w:pPr>
      <w:r w:rsidRPr="007F1EE6">
        <w:rPr>
          <w:rFonts w:eastAsia="Calibri"/>
          <w:bCs/>
          <w:sz w:val="22"/>
          <w:szCs w:val="22"/>
        </w:rPr>
        <w:t>а)</w:t>
      </w:r>
      <w:r w:rsidRPr="007F1EE6">
        <w:rPr>
          <w:rFonts w:eastAsia="Calibri"/>
          <w:bCs/>
          <w:spacing w:val="43"/>
          <w:sz w:val="22"/>
          <w:szCs w:val="22"/>
        </w:rPr>
        <w:t xml:space="preserve"> </w:t>
      </w:r>
      <w:r w:rsidRPr="007F1EE6">
        <w:rPr>
          <w:rFonts w:eastAsia="Calibri"/>
          <w:bCs/>
          <w:sz w:val="22"/>
          <w:szCs w:val="22"/>
        </w:rPr>
        <w:t>150</w:t>
      </w:r>
      <w:r w:rsidRPr="007F1EE6">
        <w:rPr>
          <w:rFonts w:eastAsia="Calibri"/>
          <w:bCs/>
          <w:spacing w:val="39"/>
          <w:sz w:val="22"/>
          <w:szCs w:val="22"/>
        </w:rPr>
        <w:t xml:space="preserve"> </w:t>
      </w:r>
      <w:r w:rsidR="002639C2" w:rsidRPr="007F1EE6">
        <w:rPr>
          <w:rFonts w:eastAsia="Calibri"/>
          <w:bCs/>
          <w:sz w:val="22"/>
          <w:szCs w:val="22"/>
        </w:rPr>
        <w:t>кВт*ч</w:t>
      </w:r>
      <w:r w:rsidRPr="007F1EE6">
        <w:rPr>
          <w:rFonts w:eastAsia="Calibri"/>
          <w:bCs/>
          <w:spacing w:val="41"/>
          <w:sz w:val="22"/>
          <w:szCs w:val="22"/>
        </w:rPr>
        <w:t xml:space="preserve"> </w:t>
      </w:r>
      <w:r w:rsidRPr="007F1EE6">
        <w:rPr>
          <w:rFonts w:eastAsia="Calibri"/>
          <w:bCs/>
          <w:sz w:val="22"/>
          <w:szCs w:val="22"/>
        </w:rPr>
        <w:t>в</w:t>
      </w:r>
      <w:r w:rsidRPr="007F1EE6">
        <w:rPr>
          <w:rFonts w:eastAsia="Calibri"/>
          <w:bCs/>
          <w:spacing w:val="41"/>
          <w:sz w:val="22"/>
          <w:szCs w:val="22"/>
        </w:rPr>
        <w:t xml:space="preserve"> </w:t>
      </w:r>
      <w:r w:rsidRPr="007F1EE6">
        <w:rPr>
          <w:rFonts w:eastAsia="Calibri"/>
          <w:bCs/>
          <w:sz w:val="22"/>
          <w:szCs w:val="22"/>
        </w:rPr>
        <w:t>месяц</w:t>
      </w:r>
      <w:r w:rsidRPr="007F1EE6">
        <w:rPr>
          <w:rFonts w:eastAsia="Calibri"/>
          <w:bCs/>
          <w:spacing w:val="45"/>
          <w:sz w:val="22"/>
          <w:szCs w:val="22"/>
        </w:rPr>
        <w:t xml:space="preserve"> </w:t>
      </w:r>
      <w:r w:rsidRPr="007F1EE6">
        <w:rPr>
          <w:rFonts w:eastAsia="Calibri"/>
          <w:bCs/>
          <w:sz w:val="22"/>
          <w:szCs w:val="22"/>
        </w:rPr>
        <w:t>включительно,</w:t>
      </w:r>
      <w:r w:rsidRPr="007F1EE6">
        <w:rPr>
          <w:rFonts w:eastAsia="Calibri"/>
          <w:bCs/>
          <w:spacing w:val="49"/>
          <w:sz w:val="22"/>
          <w:szCs w:val="22"/>
        </w:rPr>
        <w:t xml:space="preserve"> </w:t>
      </w:r>
      <w:r w:rsidRPr="007F1EE6">
        <w:rPr>
          <w:rFonts w:eastAsia="Calibri"/>
          <w:bCs/>
          <w:sz w:val="22"/>
          <w:szCs w:val="22"/>
        </w:rPr>
        <w:t>за</w:t>
      </w:r>
      <w:r w:rsidRPr="007F1EE6">
        <w:rPr>
          <w:rFonts w:eastAsia="Calibri"/>
          <w:bCs/>
          <w:spacing w:val="44"/>
          <w:sz w:val="22"/>
          <w:szCs w:val="22"/>
        </w:rPr>
        <w:t xml:space="preserve"> </w:t>
      </w:r>
      <w:r w:rsidRPr="007F1EE6">
        <w:rPr>
          <w:rFonts w:eastAsia="Calibri"/>
          <w:bCs/>
          <w:spacing w:val="-1"/>
          <w:sz w:val="22"/>
          <w:szCs w:val="22"/>
        </w:rPr>
        <w:t>исключением</w:t>
      </w:r>
      <w:r w:rsidRPr="007F1EE6">
        <w:rPr>
          <w:rFonts w:eastAsia="Calibri"/>
          <w:bCs/>
          <w:spacing w:val="43"/>
          <w:sz w:val="22"/>
          <w:szCs w:val="22"/>
        </w:rPr>
        <w:t xml:space="preserve"> </w:t>
      </w:r>
      <w:r w:rsidRPr="007F1EE6">
        <w:rPr>
          <w:rFonts w:eastAsia="Calibri"/>
          <w:bCs/>
          <w:sz w:val="22"/>
          <w:szCs w:val="22"/>
        </w:rPr>
        <w:t>потребителей</w:t>
      </w:r>
      <w:r w:rsidRPr="007F1EE6">
        <w:rPr>
          <w:rFonts w:eastAsia="Calibri"/>
          <w:bCs/>
          <w:spacing w:val="28"/>
          <w:w w:val="99"/>
          <w:sz w:val="22"/>
          <w:szCs w:val="22"/>
        </w:rPr>
        <w:t xml:space="preserve"> </w:t>
      </w:r>
      <w:r w:rsidRPr="007F1EE6">
        <w:rPr>
          <w:rFonts w:eastAsia="Calibri"/>
          <w:bCs/>
          <w:sz w:val="22"/>
          <w:szCs w:val="22"/>
        </w:rPr>
        <w:t>(абонентов),</w:t>
      </w:r>
      <w:r w:rsidRPr="007F1EE6">
        <w:rPr>
          <w:rFonts w:eastAsia="Calibri"/>
          <w:bCs/>
          <w:spacing w:val="50"/>
          <w:sz w:val="22"/>
          <w:szCs w:val="22"/>
        </w:rPr>
        <w:t xml:space="preserve"> </w:t>
      </w:r>
      <w:r w:rsidRPr="007F1EE6">
        <w:rPr>
          <w:rFonts w:eastAsia="Calibri"/>
          <w:bCs/>
          <w:sz w:val="22"/>
          <w:szCs w:val="22"/>
        </w:rPr>
        <w:t>пользующихся</w:t>
      </w:r>
      <w:r w:rsidRPr="007F1EE6">
        <w:rPr>
          <w:rFonts w:eastAsia="Calibri"/>
          <w:bCs/>
          <w:spacing w:val="51"/>
          <w:sz w:val="22"/>
          <w:szCs w:val="22"/>
        </w:rPr>
        <w:t xml:space="preserve"> </w:t>
      </w:r>
      <w:r w:rsidRPr="007F1EE6">
        <w:rPr>
          <w:rFonts w:eastAsia="Calibri"/>
          <w:bCs/>
          <w:sz w:val="22"/>
          <w:szCs w:val="22"/>
        </w:rPr>
        <w:t>при</w:t>
      </w:r>
      <w:r w:rsidRPr="007F1EE6">
        <w:rPr>
          <w:rFonts w:eastAsia="Calibri"/>
          <w:bCs/>
          <w:spacing w:val="49"/>
          <w:sz w:val="22"/>
          <w:szCs w:val="22"/>
        </w:rPr>
        <w:t xml:space="preserve"> </w:t>
      </w:r>
      <w:r w:rsidRPr="007F1EE6">
        <w:rPr>
          <w:rFonts w:eastAsia="Calibri"/>
          <w:bCs/>
          <w:spacing w:val="1"/>
          <w:sz w:val="22"/>
          <w:szCs w:val="22"/>
        </w:rPr>
        <w:t>оплате</w:t>
      </w:r>
      <w:r w:rsidRPr="007F1EE6">
        <w:rPr>
          <w:rFonts w:eastAsia="Calibri"/>
          <w:bCs/>
          <w:spacing w:val="49"/>
          <w:sz w:val="22"/>
          <w:szCs w:val="22"/>
        </w:rPr>
        <w:t xml:space="preserve"> </w:t>
      </w:r>
      <w:r w:rsidRPr="007F1EE6">
        <w:rPr>
          <w:rFonts w:eastAsia="Calibri"/>
          <w:bCs/>
          <w:spacing w:val="-1"/>
          <w:sz w:val="22"/>
          <w:szCs w:val="22"/>
        </w:rPr>
        <w:t>услуг</w:t>
      </w:r>
      <w:r w:rsidRPr="007F1EE6">
        <w:rPr>
          <w:rFonts w:eastAsia="Calibri"/>
          <w:bCs/>
          <w:spacing w:val="55"/>
          <w:sz w:val="22"/>
          <w:szCs w:val="22"/>
        </w:rPr>
        <w:t xml:space="preserve"> </w:t>
      </w:r>
      <w:r w:rsidRPr="007F1EE6">
        <w:rPr>
          <w:rFonts w:eastAsia="Calibri"/>
          <w:bCs/>
          <w:sz w:val="22"/>
          <w:szCs w:val="22"/>
        </w:rPr>
        <w:t>в</w:t>
      </w:r>
      <w:r w:rsidRPr="007F1EE6">
        <w:rPr>
          <w:rFonts w:eastAsia="Calibri"/>
          <w:bCs/>
          <w:spacing w:val="48"/>
          <w:sz w:val="22"/>
          <w:szCs w:val="22"/>
        </w:rPr>
        <w:t xml:space="preserve"> </w:t>
      </w:r>
      <w:r w:rsidRPr="007F1EE6">
        <w:rPr>
          <w:rFonts w:eastAsia="Calibri"/>
          <w:bCs/>
          <w:sz w:val="22"/>
          <w:szCs w:val="22"/>
        </w:rPr>
        <w:t>сфере</w:t>
      </w:r>
      <w:r w:rsidRPr="007F1EE6">
        <w:rPr>
          <w:rFonts w:eastAsia="Calibri"/>
          <w:bCs/>
          <w:spacing w:val="54"/>
          <w:sz w:val="22"/>
          <w:szCs w:val="22"/>
        </w:rPr>
        <w:t xml:space="preserve"> </w:t>
      </w:r>
      <w:r w:rsidRPr="007F1EE6">
        <w:rPr>
          <w:rFonts w:eastAsia="Calibri"/>
          <w:bCs/>
          <w:sz w:val="22"/>
          <w:szCs w:val="22"/>
        </w:rPr>
        <w:t>электроэнергетики</w:t>
      </w:r>
      <w:r w:rsidRPr="007F1EE6">
        <w:rPr>
          <w:rFonts w:eastAsia="Calibri"/>
          <w:bCs/>
          <w:spacing w:val="22"/>
          <w:w w:val="99"/>
          <w:sz w:val="22"/>
          <w:szCs w:val="22"/>
        </w:rPr>
        <w:t xml:space="preserve"> </w:t>
      </w:r>
      <w:r w:rsidRPr="007F1EE6">
        <w:rPr>
          <w:rFonts w:eastAsia="Calibri"/>
          <w:bCs/>
          <w:spacing w:val="-1"/>
          <w:sz w:val="22"/>
          <w:szCs w:val="22"/>
        </w:rPr>
        <w:t>льготами,</w:t>
      </w:r>
      <w:r w:rsidRPr="007F1EE6">
        <w:rPr>
          <w:rFonts w:eastAsia="Calibri"/>
          <w:bCs/>
          <w:sz w:val="22"/>
          <w:szCs w:val="22"/>
        </w:rPr>
        <w:t xml:space="preserve"> предоставляемыми</w:t>
      </w:r>
      <w:r w:rsidRPr="007F1EE6">
        <w:rPr>
          <w:rFonts w:eastAsia="Calibri"/>
          <w:bCs/>
          <w:spacing w:val="35"/>
          <w:sz w:val="22"/>
          <w:szCs w:val="22"/>
        </w:rPr>
        <w:t xml:space="preserve"> </w:t>
      </w:r>
      <w:r w:rsidRPr="007F1EE6">
        <w:rPr>
          <w:rFonts w:eastAsia="Calibri"/>
          <w:bCs/>
          <w:sz w:val="22"/>
          <w:szCs w:val="22"/>
        </w:rPr>
        <w:t>многодетным</w:t>
      </w:r>
      <w:r w:rsidRPr="007F1EE6">
        <w:rPr>
          <w:rFonts w:eastAsia="Calibri"/>
          <w:bCs/>
          <w:spacing w:val="31"/>
          <w:sz w:val="22"/>
          <w:szCs w:val="22"/>
        </w:rPr>
        <w:t xml:space="preserve"> </w:t>
      </w:r>
      <w:r w:rsidRPr="007F1EE6">
        <w:rPr>
          <w:rFonts w:eastAsia="Calibri"/>
          <w:bCs/>
          <w:sz w:val="22"/>
          <w:szCs w:val="22"/>
        </w:rPr>
        <w:t>семьям</w:t>
      </w:r>
      <w:r w:rsidRPr="007F1EE6">
        <w:rPr>
          <w:rFonts w:eastAsia="Calibri"/>
          <w:bCs/>
          <w:spacing w:val="34"/>
          <w:sz w:val="22"/>
          <w:szCs w:val="22"/>
        </w:rPr>
        <w:t xml:space="preserve"> </w:t>
      </w:r>
      <w:r w:rsidRPr="007F1EE6">
        <w:rPr>
          <w:rFonts w:eastAsia="Calibri"/>
          <w:bCs/>
          <w:sz w:val="22"/>
          <w:szCs w:val="22"/>
        </w:rPr>
        <w:t>в</w:t>
      </w:r>
      <w:r w:rsidR="00C472C0" w:rsidRPr="007F1EE6">
        <w:rPr>
          <w:rFonts w:eastAsia="Calibri"/>
          <w:bCs/>
          <w:sz w:val="22"/>
          <w:szCs w:val="22"/>
        </w:rPr>
        <w:t xml:space="preserve"> </w:t>
      </w:r>
      <w:r w:rsidRPr="007F1EE6">
        <w:rPr>
          <w:rFonts w:eastAsia="Calibri"/>
          <w:bCs/>
          <w:sz w:val="22"/>
          <w:szCs w:val="22"/>
        </w:rPr>
        <w:t>соответствии</w:t>
      </w:r>
      <w:r w:rsidRPr="007F1EE6">
        <w:rPr>
          <w:rFonts w:eastAsia="Calibri"/>
          <w:bCs/>
          <w:spacing w:val="24"/>
          <w:w w:val="99"/>
          <w:sz w:val="22"/>
          <w:szCs w:val="22"/>
        </w:rPr>
        <w:t xml:space="preserve"> </w:t>
      </w:r>
      <w:r w:rsidRPr="007F1EE6">
        <w:rPr>
          <w:rFonts w:eastAsia="Calibri"/>
          <w:bCs/>
          <w:sz w:val="22"/>
          <w:szCs w:val="22"/>
        </w:rPr>
        <w:t>с</w:t>
      </w:r>
      <w:r w:rsidRPr="007F1EE6">
        <w:rPr>
          <w:rFonts w:eastAsia="Calibri"/>
          <w:bCs/>
          <w:spacing w:val="-18"/>
          <w:sz w:val="22"/>
          <w:szCs w:val="22"/>
        </w:rPr>
        <w:t xml:space="preserve"> </w:t>
      </w:r>
      <w:r w:rsidRPr="007F1EE6">
        <w:rPr>
          <w:rFonts w:eastAsia="Calibri"/>
          <w:bCs/>
          <w:sz w:val="22"/>
          <w:szCs w:val="22"/>
        </w:rPr>
        <w:t>законодательством</w:t>
      </w:r>
      <w:r w:rsidRPr="007F1EE6">
        <w:rPr>
          <w:rFonts w:eastAsia="Calibri"/>
          <w:bCs/>
          <w:spacing w:val="-14"/>
          <w:sz w:val="22"/>
          <w:szCs w:val="22"/>
        </w:rPr>
        <w:t xml:space="preserve"> </w:t>
      </w:r>
      <w:r w:rsidRPr="007F1EE6">
        <w:rPr>
          <w:rFonts w:eastAsia="Calibri"/>
          <w:bCs/>
          <w:spacing w:val="-1"/>
          <w:sz w:val="22"/>
          <w:szCs w:val="22"/>
        </w:rPr>
        <w:t>Приднестровской</w:t>
      </w:r>
      <w:r w:rsidRPr="007F1EE6">
        <w:rPr>
          <w:rFonts w:eastAsia="Calibri"/>
          <w:bCs/>
          <w:spacing w:val="-14"/>
          <w:sz w:val="22"/>
          <w:szCs w:val="22"/>
        </w:rPr>
        <w:t xml:space="preserve"> </w:t>
      </w:r>
      <w:r w:rsidRPr="007F1EE6">
        <w:rPr>
          <w:rFonts w:eastAsia="Calibri"/>
          <w:bCs/>
          <w:sz w:val="22"/>
          <w:szCs w:val="22"/>
        </w:rPr>
        <w:t>Молдавской</w:t>
      </w:r>
      <w:r w:rsidRPr="007F1EE6">
        <w:rPr>
          <w:rFonts w:eastAsia="Calibri"/>
          <w:bCs/>
          <w:spacing w:val="-18"/>
          <w:sz w:val="22"/>
          <w:szCs w:val="22"/>
        </w:rPr>
        <w:t xml:space="preserve"> </w:t>
      </w:r>
      <w:r w:rsidRPr="007F1EE6">
        <w:rPr>
          <w:rFonts w:eastAsia="Calibri"/>
          <w:bCs/>
          <w:sz w:val="22"/>
          <w:szCs w:val="22"/>
        </w:rPr>
        <w:t>Республики;</w:t>
      </w:r>
    </w:p>
    <w:p w14:paraId="0314CF5F" w14:textId="59C3AC9D" w:rsidR="00022892" w:rsidRPr="007F1EE6" w:rsidRDefault="00022892" w:rsidP="00022892">
      <w:pPr>
        <w:kinsoku w:val="0"/>
        <w:overflowPunct w:val="0"/>
        <w:autoSpaceDE w:val="0"/>
        <w:autoSpaceDN w:val="0"/>
        <w:adjustRightInd w:val="0"/>
        <w:ind w:left="40" w:right="111" w:firstLine="710"/>
        <w:jc w:val="both"/>
        <w:rPr>
          <w:rFonts w:eastAsia="Calibri"/>
          <w:bCs/>
          <w:sz w:val="22"/>
          <w:szCs w:val="22"/>
        </w:rPr>
      </w:pPr>
      <w:r w:rsidRPr="007F1EE6">
        <w:rPr>
          <w:rFonts w:eastAsia="Calibri"/>
          <w:bCs/>
          <w:spacing w:val="1"/>
          <w:sz w:val="22"/>
          <w:szCs w:val="22"/>
        </w:rPr>
        <w:t>б)</w:t>
      </w:r>
      <w:r w:rsidRPr="007F1EE6">
        <w:rPr>
          <w:rFonts w:eastAsia="Calibri"/>
          <w:bCs/>
          <w:spacing w:val="47"/>
          <w:sz w:val="22"/>
          <w:szCs w:val="22"/>
        </w:rPr>
        <w:t xml:space="preserve"> </w:t>
      </w:r>
      <w:r w:rsidRPr="007F1EE6">
        <w:rPr>
          <w:rFonts w:eastAsia="Calibri"/>
          <w:bCs/>
          <w:spacing w:val="-1"/>
          <w:sz w:val="22"/>
          <w:szCs w:val="22"/>
        </w:rPr>
        <w:t>225</w:t>
      </w:r>
      <w:r w:rsidRPr="007F1EE6">
        <w:rPr>
          <w:rFonts w:eastAsia="Calibri"/>
          <w:bCs/>
          <w:spacing w:val="48"/>
          <w:sz w:val="22"/>
          <w:szCs w:val="22"/>
        </w:rPr>
        <w:t xml:space="preserve"> </w:t>
      </w:r>
      <w:r w:rsidR="002639C2" w:rsidRPr="007F1EE6">
        <w:rPr>
          <w:rFonts w:eastAsia="Calibri"/>
          <w:bCs/>
          <w:spacing w:val="-1"/>
          <w:sz w:val="22"/>
          <w:szCs w:val="22"/>
        </w:rPr>
        <w:t>кВт*ч</w:t>
      </w:r>
      <w:r w:rsidRPr="007F1EE6">
        <w:rPr>
          <w:rFonts w:eastAsia="Calibri"/>
          <w:bCs/>
          <w:spacing w:val="45"/>
          <w:sz w:val="22"/>
          <w:szCs w:val="22"/>
        </w:rPr>
        <w:t xml:space="preserve"> </w:t>
      </w:r>
      <w:r w:rsidRPr="007F1EE6">
        <w:rPr>
          <w:rFonts w:eastAsia="Calibri"/>
          <w:bCs/>
          <w:sz w:val="22"/>
          <w:szCs w:val="22"/>
        </w:rPr>
        <w:t>в</w:t>
      </w:r>
      <w:r w:rsidRPr="007F1EE6">
        <w:rPr>
          <w:rFonts w:eastAsia="Calibri"/>
          <w:bCs/>
          <w:spacing w:val="46"/>
          <w:sz w:val="22"/>
          <w:szCs w:val="22"/>
        </w:rPr>
        <w:t xml:space="preserve"> </w:t>
      </w:r>
      <w:r w:rsidRPr="007F1EE6">
        <w:rPr>
          <w:rFonts w:eastAsia="Calibri"/>
          <w:bCs/>
          <w:sz w:val="22"/>
          <w:szCs w:val="22"/>
        </w:rPr>
        <w:t>месяц</w:t>
      </w:r>
      <w:r w:rsidRPr="007F1EE6">
        <w:rPr>
          <w:rFonts w:eastAsia="Calibri"/>
          <w:bCs/>
          <w:spacing w:val="49"/>
          <w:sz w:val="22"/>
          <w:szCs w:val="22"/>
        </w:rPr>
        <w:t xml:space="preserve"> </w:t>
      </w:r>
      <w:r w:rsidRPr="007F1EE6">
        <w:rPr>
          <w:rFonts w:eastAsia="Calibri"/>
          <w:bCs/>
          <w:spacing w:val="-1"/>
          <w:sz w:val="22"/>
          <w:szCs w:val="22"/>
        </w:rPr>
        <w:t>включительно</w:t>
      </w:r>
      <w:r w:rsidRPr="007F1EE6">
        <w:rPr>
          <w:rFonts w:eastAsia="Calibri"/>
          <w:bCs/>
          <w:spacing w:val="50"/>
          <w:sz w:val="22"/>
          <w:szCs w:val="22"/>
        </w:rPr>
        <w:t xml:space="preserve"> </w:t>
      </w:r>
      <w:r w:rsidRPr="007F1EE6">
        <w:rPr>
          <w:rFonts w:eastAsia="Calibri"/>
          <w:bCs/>
          <w:spacing w:val="-1"/>
          <w:sz w:val="22"/>
          <w:szCs w:val="22"/>
        </w:rPr>
        <w:t>для</w:t>
      </w:r>
      <w:r w:rsidRPr="007F1EE6">
        <w:rPr>
          <w:rFonts w:eastAsia="Calibri"/>
          <w:bCs/>
          <w:spacing w:val="48"/>
          <w:sz w:val="22"/>
          <w:szCs w:val="22"/>
        </w:rPr>
        <w:t xml:space="preserve"> </w:t>
      </w:r>
      <w:r w:rsidRPr="007F1EE6">
        <w:rPr>
          <w:rFonts w:eastAsia="Calibri"/>
          <w:bCs/>
          <w:spacing w:val="-1"/>
          <w:sz w:val="22"/>
          <w:szCs w:val="22"/>
        </w:rPr>
        <w:t>потребителей</w:t>
      </w:r>
      <w:r w:rsidRPr="007F1EE6">
        <w:rPr>
          <w:rFonts w:eastAsia="Calibri"/>
          <w:bCs/>
          <w:spacing w:val="54"/>
          <w:sz w:val="22"/>
          <w:szCs w:val="22"/>
        </w:rPr>
        <w:t xml:space="preserve"> </w:t>
      </w:r>
      <w:r w:rsidRPr="007F1EE6">
        <w:rPr>
          <w:rFonts w:eastAsia="Calibri"/>
          <w:bCs/>
          <w:spacing w:val="-1"/>
          <w:sz w:val="22"/>
          <w:szCs w:val="22"/>
        </w:rPr>
        <w:t>(абонентов),</w:t>
      </w:r>
      <w:r w:rsidRPr="007F1EE6">
        <w:rPr>
          <w:rFonts w:eastAsia="Calibri"/>
          <w:bCs/>
          <w:spacing w:val="50"/>
          <w:w w:val="99"/>
          <w:sz w:val="22"/>
          <w:szCs w:val="22"/>
        </w:rPr>
        <w:t xml:space="preserve"> </w:t>
      </w:r>
      <w:r w:rsidRPr="007F1EE6">
        <w:rPr>
          <w:rFonts w:eastAsia="Calibri"/>
          <w:bCs/>
          <w:sz w:val="22"/>
          <w:szCs w:val="22"/>
        </w:rPr>
        <w:t>пользующихся</w:t>
      </w:r>
      <w:r w:rsidRPr="007F1EE6">
        <w:rPr>
          <w:rFonts w:eastAsia="Calibri"/>
          <w:bCs/>
          <w:spacing w:val="29"/>
          <w:sz w:val="22"/>
          <w:szCs w:val="22"/>
        </w:rPr>
        <w:t xml:space="preserve"> </w:t>
      </w:r>
      <w:r w:rsidRPr="007F1EE6">
        <w:rPr>
          <w:rFonts w:eastAsia="Calibri"/>
          <w:bCs/>
          <w:sz w:val="22"/>
          <w:szCs w:val="22"/>
        </w:rPr>
        <w:t>при</w:t>
      </w:r>
      <w:r w:rsidRPr="007F1EE6">
        <w:rPr>
          <w:rFonts w:eastAsia="Calibri"/>
          <w:bCs/>
          <w:spacing w:val="27"/>
          <w:sz w:val="22"/>
          <w:szCs w:val="22"/>
        </w:rPr>
        <w:t xml:space="preserve"> </w:t>
      </w:r>
      <w:r w:rsidRPr="007F1EE6">
        <w:rPr>
          <w:rFonts w:eastAsia="Calibri"/>
          <w:bCs/>
          <w:sz w:val="22"/>
          <w:szCs w:val="22"/>
        </w:rPr>
        <w:t>оплате</w:t>
      </w:r>
      <w:r w:rsidRPr="007F1EE6">
        <w:rPr>
          <w:rFonts w:eastAsia="Calibri"/>
          <w:bCs/>
          <w:spacing w:val="27"/>
          <w:sz w:val="22"/>
          <w:szCs w:val="22"/>
        </w:rPr>
        <w:t xml:space="preserve"> </w:t>
      </w:r>
      <w:r w:rsidRPr="007F1EE6">
        <w:rPr>
          <w:rFonts w:eastAsia="Calibri"/>
          <w:bCs/>
          <w:spacing w:val="-1"/>
          <w:sz w:val="22"/>
          <w:szCs w:val="22"/>
        </w:rPr>
        <w:t>услуг</w:t>
      </w:r>
      <w:r w:rsidRPr="007F1EE6">
        <w:rPr>
          <w:rFonts w:eastAsia="Calibri"/>
          <w:bCs/>
          <w:spacing w:val="29"/>
          <w:sz w:val="22"/>
          <w:szCs w:val="22"/>
        </w:rPr>
        <w:t xml:space="preserve"> </w:t>
      </w:r>
      <w:r w:rsidRPr="007F1EE6">
        <w:rPr>
          <w:rFonts w:eastAsia="Calibri"/>
          <w:bCs/>
          <w:sz w:val="22"/>
          <w:szCs w:val="22"/>
        </w:rPr>
        <w:t>в</w:t>
      </w:r>
      <w:r w:rsidRPr="007F1EE6">
        <w:rPr>
          <w:rFonts w:eastAsia="Calibri"/>
          <w:bCs/>
          <w:spacing w:val="26"/>
          <w:sz w:val="22"/>
          <w:szCs w:val="22"/>
        </w:rPr>
        <w:t xml:space="preserve"> </w:t>
      </w:r>
      <w:r w:rsidRPr="007F1EE6">
        <w:rPr>
          <w:rFonts w:eastAsia="Calibri"/>
          <w:bCs/>
          <w:sz w:val="22"/>
          <w:szCs w:val="22"/>
        </w:rPr>
        <w:t>сфере</w:t>
      </w:r>
      <w:r w:rsidRPr="007F1EE6">
        <w:rPr>
          <w:rFonts w:eastAsia="Calibri"/>
          <w:bCs/>
          <w:spacing w:val="27"/>
          <w:sz w:val="22"/>
          <w:szCs w:val="22"/>
        </w:rPr>
        <w:t xml:space="preserve"> </w:t>
      </w:r>
      <w:r w:rsidRPr="007F1EE6">
        <w:rPr>
          <w:rFonts w:eastAsia="Calibri"/>
          <w:bCs/>
          <w:spacing w:val="-1"/>
          <w:sz w:val="22"/>
          <w:szCs w:val="22"/>
        </w:rPr>
        <w:t>электроэнергетики</w:t>
      </w:r>
      <w:r w:rsidRPr="007F1EE6">
        <w:rPr>
          <w:rFonts w:eastAsia="Calibri"/>
          <w:bCs/>
          <w:spacing w:val="27"/>
          <w:sz w:val="22"/>
          <w:szCs w:val="22"/>
        </w:rPr>
        <w:t xml:space="preserve"> </w:t>
      </w:r>
      <w:r w:rsidRPr="007F1EE6">
        <w:rPr>
          <w:rFonts w:eastAsia="Calibri"/>
          <w:bCs/>
          <w:sz w:val="22"/>
          <w:szCs w:val="22"/>
        </w:rPr>
        <w:t>льготами,</w:t>
      </w:r>
      <w:r w:rsidRPr="007F1EE6">
        <w:rPr>
          <w:rFonts w:eastAsia="Calibri"/>
          <w:bCs/>
          <w:spacing w:val="37"/>
          <w:w w:val="99"/>
          <w:sz w:val="22"/>
          <w:szCs w:val="22"/>
        </w:rPr>
        <w:t xml:space="preserve"> </w:t>
      </w:r>
      <w:r w:rsidRPr="007F1EE6">
        <w:rPr>
          <w:rFonts w:eastAsia="Calibri"/>
          <w:bCs/>
          <w:sz w:val="22"/>
          <w:szCs w:val="22"/>
        </w:rPr>
        <w:t>предоставляемыми</w:t>
      </w:r>
      <w:r w:rsidRPr="007F1EE6">
        <w:rPr>
          <w:rFonts w:eastAsia="Calibri"/>
          <w:bCs/>
          <w:spacing w:val="38"/>
          <w:sz w:val="22"/>
          <w:szCs w:val="22"/>
        </w:rPr>
        <w:t xml:space="preserve"> </w:t>
      </w:r>
      <w:r w:rsidRPr="007F1EE6">
        <w:rPr>
          <w:rFonts w:eastAsia="Calibri"/>
          <w:bCs/>
          <w:sz w:val="22"/>
          <w:szCs w:val="22"/>
        </w:rPr>
        <w:t>многодетным</w:t>
      </w:r>
      <w:r w:rsidRPr="007F1EE6">
        <w:rPr>
          <w:rFonts w:eastAsia="Calibri"/>
          <w:bCs/>
          <w:spacing w:val="45"/>
          <w:sz w:val="22"/>
          <w:szCs w:val="22"/>
        </w:rPr>
        <w:t xml:space="preserve"> </w:t>
      </w:r>
      <w:r w:rsidRPr="007F1EE6">
        <w:rPr>
          <w:rFonts w:eastAsia="Calibri"/>
          <w:bCs/>
          <w:sz w:val="22"/>
          <w:szCs w:val="22"/>
        </w:rPr>
        <w:t>семьям</w:t>
      </w:r>
      <w:r w:rsidRPr="007F1EE6">
        <w:rPr>
          <w:rFonts w:eastAsia="Calibri"/>
          <w:bCs/>
          <w:spacing w:val="42"/>
          <w:sz w:val="22"/>
          <w:szCs w:val="22"/>
        </w:rPr>
        <w:t xml:space="preserve"> </w:t>
      </w:r>
      <w:r w:rsidRPr="007F1EE6">
        <w:rPr>
          <w:rFonts w:eastAsia="Calibri"/>
          <w:bCs/>
          <w:sz w:val="22"/>
          <w:szCs w:val="22"/>
        </w:rPr>
        <w:t>в</w:t>
      </w:r>
      <w:r w:rsidRPr="007F1EE6">
        <w:rPr>
          <w:rFonts w:eastAsia="Calibri"/>
          <w:bCs/>
          <w:spacing w:val="39"/>
          <w:sz w:val="22"/>
          <w:szCs w:val="22"/>
        </w:rPr>
        <w:t xml:space="preserve"> </w:t>
      </w:r>
      <w:r w:rsidRPr="007F1EE6">
        <w:rPr>
          <w:rFonts w:eastAsia="Calibri"/>
          <w:bCs/>
          <w:sz w:val="22"/>
          <w:szCs w:val="22"/>
        </w:rPr>
        <w:t>соответствии</w:t>
      </w:r>
      <w:r w:rsidRPr="007F1EE6">
        <w:rPr>
          <w:rFonts w:eastAsia="Calibri"/>
          <w:bCs/>
          <w:spacing w:val="38"/>
          <w:sz w:val="22"/>
          <w:szCs w:val="22"/>
        </w:rPr>
        <w:t xml:space="preserve"> </w:t>
      </w:r>
      <w:r w:rsidRPr="007F1EE6">
        <w:rPr>
          <w:rFonts w:eastAsia="Calibri"/>
          <w:bCs/>
          <w:sz w:val="22"/>
          <w:szCs w:val="22"/>
        </w:rPr>
        <w:t>с</w:t>
      </w:r>
      <w:r w:rsidRPr="007F1EE6">
        <w:rPr>
          <w:rFonts w:eastAsia="Calibri"/>
          <w:bCs/>
          <w:spacing w:val="42"/>
          <w:sz w:val="22"/>
          <w:szCs w:val="22"/>
        </w:rPr>
        <w:t xml:space="preserve"> </w:t>
      </w:r>
      <w:r w:rsidRPr="007F1EE6">
        <w:rPr>
          <w:rFonts w:eastAsia="Calibri"/>
          <w:bCs/>
          <w:sz w:val="22"/>
          <w:szCs w:val="22"/>
        </w:rPr>
        <w:t>законодательством</w:t>
      </w:r>
      <w:r w:rsidRPr="007F1EE6">
        <w:rPr>
          <w:rFonts w:eastAsia="Calibri"/>
          <w:bCs/>
          <w:spacing w:val="20"/>
          <w:w w:val="99"/>
          <w:sz w:val="22"/>
          <w:szCs w:val="22"/>
        </w:rPr>
        <w:t xml:space="preserve"> </w:t>
      </w:r>
      <w:r w:rsidRPr="007F1EE6">
        <w:rPr>
          <w:rFonts w:eastAsia="Calibri"/>
          <w:bCs/>
          <w:sz w:val="22"/>
          <w:szCs w:val="22"/>
        </w:rPr>
        <w:t>Приднестровской</w:t>
      </w:r>
      <w:r w:rsidRPr="007F1EE6">
        <w:rPr>
          <w:rFonts w:eastAsia="Calibri"/>
          <w:bCs/>
          <w:spacing w:val="-26"/>
          <w:sz w:val="22"/>
          <w:szCs w:val="22"/>
        </w:rPr>
        <w:t xml:space="preserve"> </w:t>
      </w:r>
      <w:r w:rsidRPr="007F1EE6">
        <w:rPr>
          <w:rFonts w:eastAsia="Calibri"/>
          <w:bCs/>
          <w:sz w:val="22"/>
          <w:szCs w:val="22"/>
        </w:rPr>
        <w:t>Молдавской</w:t>
      </w:r>
      <w:r w:rsidRPr="007F1EE6">
        <w:rPr>
          <w:rFonts w:eastAsia="Calibri"/>
          <w:bCs/>
          <w:spacing w:val="-25"/>
          <w:sz w:val="22"/>
          <w:szCs w:val="22"/>
        </w:rPr>
        <w:t xml:space="preserve"> </w:t>
      </w:r>
      <w:r w:rsidRPr="007F1EE6">
        <w:rPr>
          <w:rFonts w:eastAsia="Calibri"/>
          <w:bCs/>
          <w:sz w:val="22"/>
          <w:szCs w:val="22"/>
        </w:rPr>
        <w:t>Республики;</w:t>
      </w:r>
    </w:p>
    <w:p w14:paraId="506417F9" w14:textId="77777777" w:rsidR="00022892" w:rsidRPr="007F1EE6" w:rsidRDefault="00022892" w:rsidP="00022892">
      <w:pPr>
        <w:numPr>
          <w:ilvl w:val="0"/>
          <w:numId w:val="12"/>
        </w:numPr>
        <w:tabs>
          <w:tab w:val="left" w:pos="1134"/>
        </w:tabs>
        <w:kinsoku w:val="0"/>
        <w:overflowPunct w:val="0"/>
        <w:autoSpaceDE w:val="0"/>
        <w:autoSpaceDN w:val="0"/>
        <w:adjustRightInd w:val="0"/>
        <w:ind w:left="0" w:firstLine="829"/>
        <w:jc w:val="both"/>
        <w:rPr>
          <w:rFonts w:eastAsia="Calibri"/>
          <w:bCs/>
          <w:sz w:val="22"/>
          <w:szCs w:val="22"/>
        </w:rPr>
      </w:pPr>
      <w:r w:rsidRPr="007F1EE6">
        <w:rPr>
          <w:rFonts w:eastAsia="Calibri"/>
          <w:bCs/>
          <w:sz w:val="22"/>
          <w:szCs w:val="22"/>
        </w:rPr>
        <w:t>для</w:t>
      </w:r>
      <w:r w:rsidRPr="007F1EE6">
        <w:rPr>
          <w:rFonts w:eastAsia="Calibri"/>
          <w:bCs/>
          <w:spacing w:val="10"/>
          <w:sz w:val="22"/>
          <w:szCs w:val="22"/>
        </w:rPr>
        <w:t xml:space="preserve"> </w:t>
      </w:r>
      <w:r w:rsidRPr="007F1EE6">
        <w:rPr>
          <w:rFonts w:eastAsia="Calibri"/>
          <w:bCs/>
          <w:sz w:val="22"/>
          <w:szCs w:val="22"/>
        </w:rPr>
        <w:t>потребителей</w:t>
      </w:r>
      <w:r w:rsidRPr="007F1EE6">
        <w:rPr>
          <w:rFonts w:eastAsia="Calibri"/>
          <w:bCs/>
          <w:spacing w:val="7"/>
          <w:sz w:val="22"/>
          <w:szCs w:val="22"/>
        </w:rPr>
        <w:t xml:space="preserve"> </w:t>
      </w:r>
      <w:r w:rsidRPr="007F1EE6">
        <w:rPr>
          <w:rFonts w:eastAsia="Calibri"/>
          <w:bCs/>
          <w:sz w:val="22"/>
          <w:szCs w:val="22"/>
        </w:rPr>
        <w:t>(абонентов),</w:t>
      </w:r>
      <w:r w:rsidRPr="007F1EE6">
        <w:rPr>
          <w:rFonts w:eastAsia="Calibri"/>
          <w:bCs/>
          <w:spacing w:val="8"/>
          <w:sz w:val="22"/>
          <w:szCs w:val="22"/>
        </w:rPr>
        <w:t xml:space="preserve"> </w:t>
      </w:r>
      <w:r w:rsidRPr="007F1EE6">
        <w:rPr>
          <w:rFonts w:eastAsia="Calibri"/>
          <w:bCs/>
          <w:sz w:val="22"/>
          <w:szCs w:val="22"/>
        </w:rPr>
        <w:t>проживающих</w:t>
      </w:r>
      <w:r w:rsidRPr="007F1EE6">
        <w:rPr>
          <w:rFonts w:eastAsia="Calibri"/>
          <w:bCs/>
          <w:spacing w:val="10"/>
          <w:sz w:val="22"/>
          <w:szCs w:val="22"/>
        </w:rPr>
        <w:t xml:space="preserve"> </w:t>
      </w:r>
      <w:r w:rsidRPr="007F1EE6">
        <w:rPr>
          <w:rFonts w:eastAsia="Calibri"/>
          <w:bCs/>
          <w:sz w:val="22"/>
          <w:szCs w:val="22"/>
        </w:rPr>
        <w:t>в</w:t>
      </w:r>
      <w:r w:rsidRPr="007F1EE6">
        <w:rPr>
          <w:rFonts w:eastAsia="Calibri"/>
          <w:bCs/>
          <w:spacing w:val="6"/>
          <w:sz w:val="22"/>
          <w:szCs w:val="22"/>
        </w:rPr>
        <w:t xml:space="preserve"> </w:t>
      </w:r>
      <w:r w:rsidRPr="007F1EE6">
        <w:rPr>
          <w:rFonts w:eastAsia="Calibri"/>
          <w:bCs/>
          <w:spacing w:val="-1"/>
          <w:sz w:val="22"/>
          <w:szCs w:val="22"/>
        </w:rPr>
        <w:t>домах,</w:t>
      </w:r>
      <w:r w:rsidRPr="007F1EE6">
        <w:rPr>
          <w:rFonts w:eastAsia="Calibri"/>
          <w:bCs/>
          <w:spacing w:val="9"/>
          <w:sz w:val="22"/>
          <w:szCs w:val="22"/>
        </w:rPr>
        <w:t xml:space="preserve"> </w:t>
      </w:r>
      <w:r w:rsidRPr="007F1EE6">
        <w:rPr>
          <w:rFonts w:eastAsia="Calibri"/>
          <w:bCs/>
          <w:sz w:val="22"/>
          <w:szCs w:val="22"/>
        </w:rPr>
        <w:t>оборудованных в</w:t>
      </w:r>
      <w:r w:rsidRPr="007F1EE6">
        <w:rPr>
          <w:rFonts w:eastAsia="Calibri"/>
          <w:bCs/>
          <w:spacing w:val="-15"/>
          <w:sz w:val="22"/>
          <w:szCs w:val="22"/>
        </w:rPr>
        <w:t xml:space="preserve"> </w:t>
      </w:r>
      <w:r w:rsidRPr="007F1EE6">
        <w:rPr>
          <w:rFonts w:eastAsia="Calibri"/>
          <w:bCs/>
          <w:spacing w:val="-1"/>
          <w:sz w:val="22"/>
          <w:szCs w:val="22"/>
        </w:rPr>
        <w:t>установленном</w:t>
      </w:r>
      <w:r w:rsidRPr="007F1EE6">
        <w:rPr>
          <w:rFonts w:eastAsia="Calibri"/>
          <w:bCs/>
          <w:spacing w:val="-14"/>
          <w:sz w:val="22"/>
          <w:szCs w:val="22"/>
        </w:rPr>
        <w:t xml:space="preserve"> </w:t>
      </w:r>
      <w:r w:rsidRPr="007F1EE6">
        <w:rPr>
          <w:rFonts w:eastAsia="Calibri"/>
          <w:bCs/>
          <w:sz w:val="22"/>
          <w:szCs w:val="22"/>
        </w:rPr>
        <w:t>порядке</w:t>
      </w:r>
      <w:r w:rsidRPr="007F1EE6">
        <w:rPr>
          <w:rFonts w:eastAsia="Calibri"/>
          <w:bCs/>
          <w:spacing w:val="-11"/>
          <w:sz w:val="22"/>
          <w:szCs w:val="22"/>
        </w:rPr>
        <w:t xml:space="preserve"> </w:t>
      </w:r>
      <w:r w:rsidRPr="007F1EE6">
        <w:rPr>
          <w:rFonts w:eastAsia="Calibri"/>
          <w:bCs/>
          <w:sz w:val="22"/>
          <w:szCs w:val="22"/>
        </w:rPr>
        <w:t>электрическими</w:t>
      </w:r>
      <w:r w:rsidRPr="007F1EE6">
        <w:rPr>
          <w:rFonts w:eastAsia="Calibri"/>
          <w:bCs/>
          <w:spacing w:val="-14"/>
          <w:sz w:val="22"/>
          <w:szCs w:val="22"/>
        </w:rPr>
        <w:t xml:space="preserve"> </w:t>
      </w:r>
      <w:r w:rsidRPr="007F1EE6">
        <w:rPr>
          <w:rFonts w:eastAsia="Calibri"/>
          <w:bCs/>
          <w:sz w:val="22"/>
          <w:szCs w:val="22"/>
        </w:rPr>
        <w:t>плитами:</w:t>
      </w:r>
    </w:p>
    <w:p w14:paraId="2AF88899" w14:textId="25260DD0" w:rsidR="00022892" w:rsidRPr="007F1EE6" w:rsidRDefault="00022892" w:rsidP="00B42E74">
      <w:pPr>
        <w:pStyle w:val="af2"/>
        <w:kinsoku w:val="0"/>
        <w:overflowPunct w:val="0"/>
        <w:spacing w:before="68"/>
        <w:ind w:left="39" w:firstLine="670"/>
        <w:jc w:val="both"/>
        <w:rPr>
          <w:bCs/>
          <w:sz w:val="22"/>
          <w:szCs w:val="22"/>
        </w:rPr>
      </w:pPr>
      <w:r w:rsidRPr="007F1EE6">
        <w:rPr>
          <w:bCs/>
          <w:sz w:val="22"/>
          <w:szCs w:val="22"/>
        </w:rPr>
        <w:t>а) 250</w:t>
      </w:r>
      <w:r w:rsidRPr="007F1EE6">
        <w:rPr>
          <w:bCs/>
          <w:spacing w:val="39"/>
          <w:sz w:val="22"/>
          <w:szCs w:val="22"/>
        </w:rPr>
        <w:t xml:space="preserve"> </w:t>
      </w:r>
      <w:r w:rsidR="002639C2" w:rsidRPr="007F1EE6">
        <w:rPr>
          <w:bCs/>
          <w:sz w:val="22"/>
          <w:szCs w:val="22"/>
        </w:rPr>
        <w:t>кВт*ч</w:t>
      </w:r>
      <w:r w:rsidRPr="007F1EE6">
        <w:rPr>
          <w:bCs/>
          <w:sz w:val="22"/>
          <w:szCs w:val="22"/>
        </w:rPr>
        <w:t xml:space="preserve"> в месяц</w:t>
      </w:r>
      <w:r w:rsidRPr="007F1EE6">
        <w:rPr>
          <w:bCs/>
          <w:spacing w:val="45"/>
          <w:sz w:val="22"/>
          <w:szCs w:val="22"/>
        </w:rPr>
        <w:t xml:space="preserve"> </w:t>
      </w:r>
      <w:r w:rsidRPr="007F1EE6">
        <w:rPr>
          <w:bCs/>
          <w:sz w:val="22"/>
          <w:szCs w:val="22"/>
        </w:rPr>
        <w:t>включительно, за</w:t>
      </w:r>
      <w:r w:rsidRPr="007F1EE6">
        <w:rPr>
          <w:bCs/>
          <w:spacing w:val="43"/>
          <w:sz w:val="22"/>
          <w:szCs w:val="22"/>
        </w:rPr>
        <w:t xml:space="preserve"> </w:t>
      </w:r>
      <w:r w:rsidRPr="007F1EE6">
        <w:rPr>
          <w:bCs/>
          <w:spacing w:val="-1"/>
          <w:sz w:val="22"/>
          <w:szCs w:val="22"/>
        </w:rPr>
        <w:t>исключением</w:t>
      </w:r>
      <w:r w:rsidRPr="007F1EE6">
        <w:rPr>
          <w:bCs/>
          <w:sz w:val="22"/>
          <w:szCs w:val="22"/>
        </w:rPr>
        <w:t xml:space="preserve"> потребителей </w:t>
      </w:r>
      <w:r w:rsidRPr="007F1EE6">
        <w:rPr>
          <w:rFonts w:eastAsia="Calibri"/>
          <w:bCs/>
          <w:sz w:val="22"/>
          <w:szCs w:val="22"/>
        </w:rPr>
        <w:t>(абонентов),</w:t>
      </w:r>
      <w:r w:rsidRPr="007F1EE6">
        <w:rPr>
          <w:rFonts w:eastAsia="Calibri"/>
          <w:bCs/>
          <w:spacing w:val="50"/>
          <w:sz w:val="22"/>
          <w:szCs w:val="22"/>
        </w:rPr>
        <w:t xml:space="preserve"> </w:t>
      </w:r>
      <w:r w:rsidRPr="007F1EE6">
        <w:rPr>
          <w:rFonts w:eastAsia="Calibri"/>
          <w:bCs/>
          <w:sz w:val="22"/>
          <w:szCs w:val="22"/>
        </w:rPr>
        <w:t>пользующихся</w:t>
      </w:r>
      <w:r w:rsidRPr="007F1EE6">
        <w:rPr>
          <w:rFonts w:eastAsia="Calibri"/>
          <w:bCs/>
          <w:spacing w:val="51"/>
          <w:sz w:val="22"/>
          <w:szCs w:val="22"/>
        </w:rPr>
        <w:t xml:space="preserve"> </w:t>
      </w:r>
      <w:r w:rsidRPr="007F1EE6">
        <w:rPr>
          <w:rFonts w:eastAsia="Calibri"/>
          <w:bCs/>
          <w:sz w:val="22"/>
          <w:szCs w:val="22"/>
        </w:rPr>
        <w:t>при</w:t>
      </w:r>
      <w:r w:rsidRPr="007F1EE6">
        <w:rPr>
          <w:rFonts w:eastAsia="Calibri"/>
          <w:bCs/>
          <w:spacing w:val="49"/>
          <w:sz w:val="22"/>
          <w:szCs w:val="22"/>
        </w:rPr>
        <w:t xml:space="preserve"> </w:t>
      </w:r>
      <w:r w:rsidRPr="007F1EE6">
        <w:rPr>
          <w:rFonts w:eastAsia="Calibri"/>
          <w:bCs/>
          <w:spacing w:val="1"/>
          <w:sz w:val="22"/>
          <w:szCs w:val="22"/>
        </w:rPr>
        <w:t>оплате</w:t>
      </w:r>
      <w:r w:rsidRPr="007F1EE6">
        <w:rPr>
          <w:rFonts w:eastAsia="Calibri"/>
          <w:bCs/>
          <w:spacing w:val="49"/>
          <w:sz w:val="22"/>
          <w:szCs w:val="22"/>
        </w:rPr>
        <w:t xml:space="preserve"> </w:t>
      </w:r>
      <w:r w:rsidRPr="007F1EE6">
        <w:rPr>
          <w:rFonts w:eastAsia="Calibri"/>
          <w:bCs/>
          <w:spacing w:val="-1"/>
          <w:sz w:val="22"/>
          <w:szCs w:val="22"/>
        </w:rPr>
        <w:t>услуг</w:t>
      </w:r>
      <w:r w:rsidRPr="007F1EE6">
        <w:rPr>
          <w:rFonts w:eastAsia="Calibri"/>
          <w:bCs/>
          <w:spacing w:val="55"/>
          <w:sz w:val="22"/>
          <w:szCs w:val="22"/>
        </w:rPr>
        <w:t xml:space="preserve"> </w:t>
      </w:r>
      <w:r w:rsidRPr="007F1EE6">
        <w:rPr>
          <w:rFonts w:eastAsia="Calibri"/>
          <w:bCs/>
          <w:sz w:val="22"/>
          <w:szCs w:val="22"/>
        </w:rPr>
        <w:t>в</w:t>
      </w:r>
      <w:r w:rsidRPr="007F1EE6">
        <w:rPr>
          <w:rFonts w:eastAsia="Calibri"/>
          <w:bCs/>
          <w:spacing w:val="48"/>
          <w:sz w:val="22"/>
          <w:szCs w:val="22"/>
        </w:rPr>
        <w:t xml:space="preserve"> </w:t>
      </w:r>
      <w:r w:rsidRPr="007F1EE6">
        <w:rPr>
          <w:rFonts w:eastAsia="Calibri"/>
          <w:bCs/>
          <w:sz w:val="22"/>
          <w:szCs w:val="22"/>
        </w:rPr>
        <w:t>сфере</w:t>
      </w:r>
      <w:r w:rsidRPr="007F1EE6">
        <w:rPr>
          <w:rFonts w:eastAsia="Calibri"/>
          <w:bCs/>
          <w:spacing w:val="54"/>
          <w:sz w:val="22"/>
          <w:szCs w:val="22"/>
        </w:rPr>
        <w:t xml:space="preserve"> </w:t>
      </w:r>
      <w:r w:rsidRPr="007F1EE6">
        <w:rPr>
          <w:rFonts w:eastAsia="Calibri"/>
          <w:bCs/>
          <w:sz w:val="22"/>
          <w:szCs w:val="22"/>
        </w:rPr>
        <w:t>электроэнергетики</w:t>
      </w:r>
      <w:r w:rsidRPr="007F1EE6">
        <w:rPr>
          <w:rFonts w:eastAsia="Calibri"/>
          <w:bCs/>
          <w:spacing w:val="22"/>
          <w:w w:val="99"/>
          <w:sz w:val="22"/>
          <w:szCs w:val="22"/>
        </w:rPr>
        <w:t xml:space="preserve"> </w:t>
      </w:r>
      <w:r w:rsidRPr="007F1EE6">
        <w:rPr>
          <w:rFonts w:eastAsia="Calibri"/>
          <w:bCs/>
          <w:spacing w:val="-1"/>
          <w:sz w:val="22"/>
          <w:szCs w:val="22"/>
        </w:rPr>
        <w:t>льготами,</w:t>
      </w:r>
      <w:r w:rsidRPr="007F1EE6">
        <w:rPr>
          <w:rFonts w:eastAsia="Calibri"/>
          <w:bCs/>
          <w:sz w:val="22"/>
          <w:szCs w:val="22"/>
        </w:rPr>
        <w:t xml:space="preserve"> предоставляемыми многодетным семьям в</w:t>
      </w:r>
      <w:r w:rsidR="00C472C0" w:rsidRPr="007F1EE6">
        <w:rPr>
          <w:rFonts w:eastAsia="Calibri"/>
          <w:bCs/>
          <w:sz w:val="22"/>
          <w:szCs w:val="22"/>
        </w:rPr>
        <w:t xml:space="preserve"> </w:t>
      </w:r>
      <w:r w:rsidRPr="007F1EE6">
        <w:rPr>
          <w:rFonts w:eastAsia="Calibri"/>
          <w:bCs/>
          <w:sz w:val="22"/>
          <w:szCs w:val="22"/>
        </w:rPr>
        <w:t>соответствии</w:t>
      </w:r>
      <w:r w:rsidRPr="007F1EE6">
        <w:rPr>
          <w:rFonts w:eastAsia="Calibri"/>
          <w:bCs/>
          <w:spacing w:val="24"/>
          <w:w w:val="99"/>
          <w:sz w:val="22"/>
          <w:szCs w:val="22"/>
        </w:rPr>
        <w:t xml:space="preserve"> </w:t>
      </w:r>
      <w:r w:rsidRPr="007F1EE6">
        <w:rPr>
          <w:rFonts w:eastAsia="Calibri"/>
          <w:bCs/>
          <w:sz w:val="22"/>
          <w:szCs w:val="22"/>
        </w:rPr>
        <w:t>с</w:t>
      </w:r>
      <w:r w:rsidRPr="007F1EE6">
        <w:rPr>
          <w:rFonts w:eastAsia="Calibri"/>
          <w:bCs/>
          <w:spacing w:val="-18"/>
          <w:sz w:val="22"/>
          <w:szCs w:val="22"/>
        </w:rPr>
        <w:t xml:space="preserve"> </w:t>
      </w:r>
      <w:r w:rsidRPr="007F1EE6">
        <w:rPr>
          <w:rFonts w:eastAsia="Calibri"/>
          <w:bCs/>
          <w:sz w:val="22"/>
          <w:szCs w:val="22"/>
        </w:rPr>
        <w:t>законодательством</w:t>
      </w:r>
      <w:r w:rsidRPr="007F1EE6">
        <w:rPr>
          <w:rFonts w:eastAsia="Calibri"/>
          <w:bCs/>
          <w:spacing w:val="-14"/>
          <w:sz w:val="22"/>
          <w:szCs w:val="22"/>
        </w:rPr>
        <w:t xml:space="preserve"> </w:t>
      </w:r>
      <w:r w:rsidRPr="007F1EE6">
        <w:rPr>
          <w:rFonts w:eastAsia="Calibri"/>
          <w:bCs/>
          <w:spacing w:val="-1"/>
          <w:sz w:val="22"/>
          <w:szCs w:val="22"/>
        </w:rPr>
        <w:t>Приднестровской</w:t>
      </w:r>
      <w:r w:rsidRPr="007F1EE6">
        <w:rPr>
          <w:rFonts w:eastAsia="Calibri"/>
          <w:bCs/>
          <w:spacing w:val="-14"/>
          <w:sz w:val="22"/>
          <w:szCs w:val="22"/>
        </w:rPr>
        <w:t xml:space="preserve"> </w:t>
      </w:r>
      <w:r w:rsidRPr="007F1EE6">
        <w:rPr>
          <w:rFonts w:eastAsia="Calibri"/>
          <w:bCs/>
          <w:sz w:val="22"/>
          <w:szCs w:val="22"/>
        </w:rPr>
        <w:t>Молдавской</w:t>
      </w:r>
      <w:r w:rsidRPr="007F1EE6">
        <w:rPr>
          <w:rFonts w:eastAsia="Calibri"/>
          <w:bCs/>
          <w:spacing w:val="-18"/>
          <w:sz w:val="22"/>
          <w:szCs w:val="22"/>
        </w:rPr>
        <w:t xml:space="preserve"> </w:t>
      </w:r>
      <w:r w:rsidRPr="007F1EE6">
        <w:rPr>
          <w:rFonts w:eastAsia="Calibri"/>
          <w:bCs/>
          <w:sz w:val="22"/>
          <w:szCs w:val="22"/>
        </w:rPr>
        <w:t>Республики;</w:t>
      </w:r>
    </w:p>
    <w:p w14:paraId="1B9D1799" w14:textId="74C21015" w:rsidR="00022892" w:rsidRPr="007F1EE6" w:rsidRDefault="00022892" w:rsidP="00B42E74">
      <w:pPr>
        <w:kinsoku w:val="0"/>
        <w:overflowPunct w:val="0"/>
        <w:autoSpaceDE w:val="0"/>
        <w:autoSpaceDN w:val="0"/>
        <w:adjustRightInd w:val="0"/>
        <w:ind w:left="40" w:right="111" w:firstLine="670"/>
        <w:jc w:val="both"/>
        <w:rPr>
          <w:rFonts w:eastAsia="Calibri"/>
          <w:bCs/>
          <w:sz w:val="22"/>
          <w:szCs w:val="22"/>
        </w:rPr>
      </w:pPr>
      <w:r w:rsidRPr="007F1EE6">
        <w:rPr>
          <w:rFonts w:eastAsia="Calibri"/>
          <w:bCs/>
          <w:spacing w:val="1"/>
          <w:sz w:val="22"/>
          <w:szCs w:val="22"/>
        </w:rPr>
        <w:t>б)</w:t>
      </w:r>
      <w:r w:rsidRPr="007F1EE6">
        <w:rPr>
          <w:rFonts w:eastAsia="Calibri"/>
          <w:bCs/>
          <w:spacing w:val="47"/>
          <w:sz w:val="22"/>
          <w:szCs w:val="22"/>
        </w:rPr>
        <w:t xml:space="preserve"> </w:t>
      </w:r>
      <w:r w:rsidR="00C472C0" w:rsidRPr="007F1EE6">
        <w:rPr>
          <w:rFonts w:eastAsia="Calibri"/>
          <w:bCs/>
          <w:spacing w:val="-1"/>
          <w:sz w:val="22"/>
          <w:szCs w:val="22"/>
        </w:rPr>
        <w:t>3</w:t>
      </w:r>
      <w:r w:rsidRPr="007F1EE6">
        <w:rPr>
          <w:rFonts w:eastAsia="Calibri"/>
          <w:bCs/>
          <w:spacing w:val="-1"/>
          <w:sz w:val="22"/>
          <w:szCs w:val="22"/>
        </w:rPr>
        <w:t>25</w:t>
      </w:r>
      <w:r w:rsidRPr="007F1EE6">
        <w:rPr>
          <w:rFonts w:eastAsia="Calibri"/>
          <w:bCs/>
          <w:spacing w:val="48"/>
          <w:sz w:val="22"/>
          <w:szCs w:val="22"/>
        </w:rPr>
        <w:t xml:space="preserve"> </w:t>
      </w:r>
      <w:r w:rsidR="002639C2" w:rsidRPr="007F1EE6">
        <w:rPr>
          <w:rFonts w:eastAsia="Calibri"/>
          <w:bCs/>
          <w:spacing w:val="-1"/>
          <w:sz w:val="22"/>
          <w:szCs w:val="22"/>
        </w:rPr>
        <w:t>кВт*ч</w:t>
      </w:r>
      <w:r w:rsidRPr="007F1EE6">
        <w:rPr>
          <w:rFonts w:eastAsia="Calibri"/>
          <w:bCs/>
          <w:spacing w:val="45"/>
          <w:sz w:val="22"/>
          <w:szCs w:val="22"/>
        </w:rPr>
        <w:t xml:space="preserve"> </w:t>
      </w:r>
      <w:r w:rsidRPr="007F1EE6">
        <w:rPr>
          <w:rFonts w:eastAsia="Calibri"/>
          <w:bCs/>
          <w:sz w:val="22"/>
          <w:szCs w:val="22"/>
        </w:rPr>
        <w:t>в</w:t>
      </w:r>
      <w:r w:rsidRPr="007F1EE6">
        <w:rPr>
          <w:rFonts w:eastAsia="Calibri"/>
          <w:bCs/>
          <w:spacing w:val="46"/>
          <w:sz w:val="22"/>
          <w:szCs w:val="22"/>
        </w:rPr>
        <w:t xml:space="preserve"> </w:t>
      </w:r>
      <w:r w:rsidRPr="007F1EE6">
        <w:rPr>
          <w:rFonts w:eastAsia="Calibri"/>
          <w:bCs/>
          <w:sz w:val="22"/>
          <w:szCs w:val="22"/>
        </w:rPr>
        <w:t>месяц</w:t>
      </w:r>
      <w:r w:rsidRPr="007F1EE6">
        <w:rPr>
          <w:rFonts w:eastAsia="Calibri"/>
          <w:bCs/>
          <w:spacing w:val="49"/>
          <w:sz w:val="22"/>
          <w:szCs w:val="22"/>
        </w:rPr>
        <w:t xml:space="preserve"> </w:t>
      </w:r>
      <w:r w:rsidRPr="007F1EE6">
        <w:rPr>
          <w:rFonts w:eastAsia="Calibri"/>
          <w:bCs/>
          <w:spacing w:val="-1"/>
          <w:sz w:val="22"/>
          <w:szCs w:val="22"/>
        </w:rPr>
        <w:t>включительно</w:t>
      </w:r>
      <w:r w:rsidRPr="007F1EE6">
        <w:rPr>
          <w:rFonts w:eastAsia="Calibri"/>
          <w:bCs/>
          <w:spacing w:val="50"/>
          <w:sz w:val="22"/>
          <w:szCs w:val="22"/>
        </w:rPr>
        <w:t xml:space="preserve"> </w:t>
      </w:r>
      <w:r w:rsidRPr="007F1EE6">
        <w:rPr>
          <w:rFonts w:eastAsia="Calibri"/>
          <w:bCs/>
          <w:spacing w:val="-1"/>
          <w:sz w:val="22"/>
          <w:szCs w:val="22"/>
        </w:rPr>
        <w:t>для</w:t>
      </w:r>
      <w:r w:rsidRPr="007F1EE6">
        <w:rPr>
          <w:rFonts w:eastAsia="Calibri"/>
          <w:bCs/>
          <w:spacing w:val="48"/>
          <w:sz w:val="22"/>
          <w:szCs w:val="22"/>
        </w:rPr>
        <w:t xml:space="preserve"> </w:t>
      </w:r>
      <w:r w:rsidRPr="007F1EE6">
        <w:rPr>
          <w:rFonts w:eastAsia="Calibri"/>
          <w:bCs/>
          <w:spacing w:val="-1"/>
          <w:sz w:val="22"/>
          <w:szCs w:val="22"/>
        </w:rPr>
        <w:t>потребителей</w:t>
      </w:r>
      <w:r w:rsidRPr="007F1EE6">
        <w:rPr>
          <w:rFonts w:eastAsia="Calibri"/>
          <w:bCs/>
          <w:spacing w:val="54"/>
          <w:sz w:val="22"/>
          <w:szCs w:val="22"/>
        </w:rPr>
        <w:t xml:space="preserve"> </w:t>
      </w:r>
      <w:r w:rsidRPr="007F1EE6">
        <w:rPr>
          <w:rFonts w:eastAsia="Calibri"/>
          <w:bCs/>
          <w:spacing w:val="-1"/>
          <w:sz w:val="22"/>
          <w:szCs w:val="22"/>
        </w:rPr>
        <w:t>(абонентов),</w:t>
      </w:r>
      <w:r w:rsidRPr="007F1EE6">
        <w:rPr>
          <w:rFonts w:eastAsia="Calibri"/>
          <w:bCs/>
          <w:spacing w:val="50"/>
          <w:w w:val="99"/>
          <w:sz w:val="22"/>
          <w:szCs w:val="22"/>
        </w:rPr>
        <w:t xml:space="preserve"> </w:t>
      </w:r>
      <w:r w:rsidRPr="007F1EE6">
        <w:rPr>
          <w:rFonts w:eastAsia="Calibri"/>
          <w:bCs/>
          <w:sz w:val="22"/>
          <w:szCs w:val="22"/>
        </w:rPr>
        <w:t>пользующихся</w:t>
      </w:r>
      <w:r w:rsidRPr="007F1EE6">
        <w:rPr>
          <w:rFonts w:eastAsia="Calibri"/>
          <w:bCs/>
          <w:spacing w:val="29"/>
          <w:sz w:val="22"/>
          <w:szCs w:val="22"/>
        </w:rPr>
        <w:t xml:space="preserve"> </w:t>
      </w:r>
      <w:r w:rsidRPr="007F1EE6">
        <w:rPr>
          <w:rFonts w:eastAsia="Calibri"/>
          <w:bCs/>
          <w:sz w:val="22"/>
          <w:szCs w:val="22"/>
        </w:rPr>
        <w:t>при</w:t>
      </w:r>
      <w:r w:rsidRPr="007F1EE6">
        <w:rPr>
          <w:rFonts w:eastAsia="Calibri"/>
          <w:bCs/>
          <w:spacing w:val="27"/>
          <w:sz w:val="22"/>
          <w:szCs w:val="22"/>
        </w:rPr>
        <w:t xml:space="preserve"> </w:t>
      </w:r>
      <w:r w:rsidRPr="007F1EE6">
        <w:rPr>
          <w:rFonts w:eastAsia="Calibri"/>
          <w:bCs/>
          <w:sz w:val="22"/>
          <w:szCs w:val="22"/>
        </w:rPr>
        <w:t>оплате</w:t>
      </w:r>
      <w:r w:rsidRPr="007F1EE6">
        <w:rPr>
          <w:rFonts w:eastAsia="Calibri"/>
          <w:bCs/>
          <w:spacing w:val="27"/>
          <w:sz w:val="22"/>
          <w:szCs w:val="22"/>
        </w:rPr>
        <w:t xml:space="preserve"> </w:t>
      </w:r>
      <w:r w:rsidRPr="007F1EE6">
        <w:rPr>
          <w:rFonts w:eastAsia="Calibri"/>
          <w:bCs/>
          <w:spacing w:val="-1"/>
          <w:sz w:val="22"/>
          <w:szCs w:val="22"/>
        </w:rPr>
        <w:t>услуг</w:t>
      </w:r>
      <w:r w:rsidRPr="007F1EE6">
        <w:rPr>
          <w:rFonts w:eastAsia="Calibri"/>
          <w:bCs/>
          <w:spacing w:val="29"/>
          <w:sz w:val="22"/>
          <w:szCs w:val="22"/>
        </w:rPr>
        <w:t xml:space="preserve"> </w:t>
      </w:r>
      <w:r w:rsidRPr="007F1EE6">
        <w:rPr>
          <w:rFonts w:eastAsia="Calibri"/>
          <w:bCs/>
          <w:sz w:val="22"/>
          <w:szCs w:val="22"/>
        </w:rPr>
        <w:t>в</w:t>
      </w:r>
      <w:r w:rsidRPr="007F1EE6">
        <w:rPr>
          <w:rFonts w:eastAsia="Calibri"/>
          <w:bCs/>
          <w:spacing w:val="26"/>
          <w:sz w:val="22"/>
          <w:szCs w:val="22"/>
        </w:rPr>
        <w:t xml:space="preserve"> </w:t>
      </w:r>
      <w:r w:rsidRPr="007F1EE6">
        <w:rPr>
          <w:rFonts w:eastAsia="Calibri"/>
          <w:bCs/>
          <w:sz w:val="22"/>
          <w:szCs w:val="22"/>
        </w:rPr>
        <w:t>сфере</w:t>
      </w:r>
      <w:r w:rsidRPr="007F1EE6">
        <w:rPr>
          <w:rFonts w:eastAsia="Calibri"/>
          <w:bCs/>
          <w:spacing w:val="27"/>
          <w:sz w:val="22"/>
          <w:szCs w:val="22"/>
        </w:rPr>
        <w:t xml:space="preserve"> </w:t>
      </w:r>
      <w:r w:rsidRPr="007F1EE6">
        <w:rPr>
          <w:rFonts w:eastAsia="Calibri"/>
          <w:bCs/>
          <w:spacing w:val="-1"/>
          <w:sz w:val="22"/>
          <w:szCs w:val="22"/>
        </w:rPr>
        <w:t>электроэнергетики</w:t>
      </w:r>
      <w:r w:rsidRPr="007F1EE6">
        <w:rPr>
          <w:rFonts w:eastAsia="Calibri"/>
          <w:bCs/>
          <w:spacing w:val="27"/>
          <w:sz w:val="22"/>
          <w:szCs w:val="22"/>
        </w:rPr>
        <w:t xml:space="preserve"> </w:t>
      </w:r>
      <w:r w:rsidRPr="007F1EE6">
        <w:rPr>
          <w:rFonts w:eastAsia="Calibri"/>
          <w:bCs/>
          <w:sz w:val="22"/>
          <w:szCs w:val="22"/>
        </w:rPr>
        <w:t>льготами,</w:t>
      </w:r>
      <w:r w:rsidRPr="007F1EE6">
        <w:rPr>
          <w:rFonts w:eastAsia="Calibri"/>
          <w:bCs/>
          <w:spacing w:val="37"/>
          <w:w w:val="99"/>
          <w:sz w:val="22"/>
          <w:szCs w:val="22"/>
        </w:rPr>
        <w:t xml:space="preserve"> </w:t>
      </w:r>
      <w:r w:rsidRPr="007F1EE6">
        <w:rPr>
          <w:rFonts w:eastAsia="Calibri"/>
          <w:bCs/>
          <w:sz w:val="22"/>
          <w:szCs w:val="22"/>
        </w:rPr>
        <w:t>предоставляемыми</w:t>
      </w:r>
      <w:r w:rsidRPr="007F1EE6">
        <w:rPr>
          <w:rFonts w:eastAsia="Calibri"/>
          <w:bCs/>
          <w:spacing w:val="38"/>
          <w:sz w:val="22"/>
          <w:szCs w:val="22"/>
        </w:rPr>
        <w:t xml:space="preserve"> </w:t>
      </w:r>
      <w:r w:rsidRPr="007F1EE6">
        <w:rPr>
          <w:rFonts w:eastAsia="Calibri"/>
          <w:bCs/>
          <w:sz w:val="22"/>
          <w:szCs w:val="22"/>
        </w:rPr>
        <w:t>многодетным</w:t>
      </w:r>
      <w:r w:rsidRPr="007F1EE6">
        <w:rPr>
          <w:rFonts w:eastAsia="Calibri"/>
          <w:bCs/>
          <w:spacing w:val="45"/>
          <w:sz w:val="22"/>
          <w:szCs w:val="22"/>
        </w:rPr>
        <w:t xml:space="preserve"> </w:t>
      </w:r>
      <w:r w:rsidRPr="007F1EE6">
        <w:rPr>
          <w:rFonts w:eastAsia="Calibri"/>
          <w:bCs/>
          <w:sz w:val="22"/>
          <w:szCs w:val="22"/>
        </w:rPr>
        <w:t>семьям</w:t>
      </w:r>
      <w:r w:rsidRPr="007F1EE6">
        <w:rPr>
          <w:rFonts w:eastAsia="Calibri"/>
          <w:bCs/>
          <w:spacing w:val="42"/>
          <w:sz w:val="22"/>
          <w:szCs w:val="22"/>
        </w:rPr>
        <w:t xml:space="preserve"> </w:t>
      </w:r>
      <w:r w:rsidRPr="007F1EE6">
        <w:rPr>
          <w:rFonts w:eastAsia="Calibri"/>
          <w:bCs/>
          <w:sz w:val="22"/>
          <w:szCs w:val="22"/>
        </w:rPr>
        <w:t>в</w:t>
      </w:r>
      <w:r w:rsidRPr="007F1EE6">
        <w:rPr>
          <w:rFonts w:eastAsia="Calibri"/>
          <w:bCs/>
          <w:spacing w:val="39"/>
          <w:sz w:val="22"/>
          <w:szCs w:val="22"/>
        </w:rPr>
        <w:t xml:space="preserve"> </w:t>
      </w:r>
      <w:r w:rsidRPr="007F1EE6">
        <w:rPr>
          <w:rFonts w:eastAsia="Calibri"/>
          <w:bCs/>
          <w:sz w:val="22"/>
          <w:szCs w:val="22"/>
        </w:rPr>
        <w:t>соответствии</w:t>
      </w:r>
      <w:r w:rsidRPr="007F1EE6">
        <w:rPr>
          <w:rFonts w:eastAsia="Calibri"/>
          <w:bCs/>
          <w:spacing w:val="38"/>
          <w:sz w:val="22"/>
          <w:szCs w:val="22"/>
        </w:rPr>
        <w:t xml:space="preserve"> </w:t>
      </w:r>
      <w:r w:rsidRPr="007F1EE6">
        <w:rPr>
          <w:rFonts w:eastAsia="Calibri"/>
          <w:bCs/>
          <w:sz w:val="22"/>
          <w:szCs w:val="22"/>
        </w:rPr>
        <w:t>с</w:t>
      </w:r>
      <w:r w:rsidRPr="007F1EE6">
        <w:rPr>
          <w:rFonts w:eastAsia="Calibri"/>
          <w:bCs/>
          <w:spacing w:val="42"/>
          <w:sz w:val="22"/>
          <w:szCs w:val="22"/>
        </w:rPr>
        <w:t xml:space="preserve"> </w:t>
      </w:r>
      <w:r w:rsidRPr="007F1EE6">
        <w:rPr>
          <w:rFonts w:eastAsia="Calibri"/>
          <w:bCs/>
          <w:sz w:val="22"/>
          <w:szCs w:val="22"/>
        </w:rPr>
        <w:t>законодательством</w:t>
      </w:r>
      <w:r w:rsidRPr="007F1EE6">
        <w:rPr>
          <w:rFonts w:eastAsia="Calibri"/>
          <w:bCs/>
          <w:spacing w:val="20"/>
          <w:w w:val="99"/>
          <w:sz w:val="22"/>
          <w:szCs w:val="22"/>
        </w:rPr>
        <w:t xml:space="preserve"> </w:t>
      </w:r>
      <w:r w:rsidRPr="007F1EE6">
        <w:rPr>
          <w:rFonts w:eastAsia="Calibri"/>
          <w:bCs/>
          <w:sz w:val="22"/>
          <w:szCs w:val="22"/>
        </w:rPr>
        <w:t>Приднестровской</w:t>
      </w:r>
      <w:r w:rsidRPr="007F1EE6">
        <w:rPr>
          <w:rFonts w:eastAsia="Calibri"/>
          <w:bCs/>
          <w:spacing w:val="-26"/>
          <w:sz w:val="22"/>
          <w:szCs w:val="22"/>
        </w:rPr>
        <w:t xml:space="preserve"> </w:t>
      </w:r>
      <w:r w:rsidRPr="007F1EE6">
        <w:rPr>
          <w:rFonts w:eastAsia="Calibri"/>
          <w:bCs/>
          <w:sz w:val="22"/>
          <w:szCs w:val="22"/>
        </w:rPr>
        <w:t>Молдавской</w:t>
      </w:r>
      <w:r w:rsidRPr="007F1EE6">
        <w:rPr>
          <w:rFonts w:eastAsia="Calibri"/>
          <w:bCs/>
          <w:spacing w:val="-25"/>
          <w:sz w:val="22"/>
          <w:szCs w:val="22"/>
        </w:rPr>
        <w:t xml:space="preserve"> </w:t>
      </w:r>
      <w:r w:rsidRPr="007F1EE6">
        <w:rPr>
          <w:rFonts w:eastAsia="Calibri"/>
          <w:bCs/>
          <w:sz w:val="22"/>
          <w:szCs w:val="22"/>
        </w:rPr>
        <w:t>Республики;</w:t>
      </w:r>
    </w:p>
    <w:p w14:paraId="749EFD07" w14:textId="37F31B56" w:rsidR="00022892" w:rsidRPr="007F1EE6" w:rsidRDefault="00022892" w:rsidP="00022892">
      <w:pPr>
        <w:kinsoku w:val="0"/>
        <w:overflowPunct w:val="0"/>
        <w:autoSpaceDE w:val="0"/>
        <w:autoSpaceDN w:val="0"/>
        <w:adjustRightInd w:val="0"/>
        <w:ind w:left="40" w:right="108" w:firstLine="386"/>
        <w:jc w:val="both"/>
        <w:rPr>
          <w:rFonts w:eastAsia="Calibri"/>
          <w:bCs/>
          <w:sz w:val="22"/>
          <w:szCs w:val="22"/>
        </w:rPr>
      </w:pPr>
      <w:r w:rsidRPr="007F1EE6">
        <w:rPr>
          <w:rFonts w:eastAsia="Calibri"/>
          <w:bCs/>
          <w:spacing w:val="1"/>
          <w:sz w:val="22"/>
          <w:szCs w:val="22"/>
        </w:rPr>
        <w:t>б)</w:t>
      </w:r>
      <w:r w:rsidRPr="007F1EE6">
        <w:rPr>
          <w:rFonts w:eastAsia="Calibri"/>
          <w:bCs/>
          <w:sz w:val="22"/>
          <w:szCs w:val="22"/>
        </w:rPr>
        <w:t xml:space="preserve"> по</w:t>
      </w:r>
      <w:r w:rsidRPr="007F1EE6">
        <w:rPr>
          <w:rFonts w:eastAsia="Calibri"/>
          <w:bCs/>
          <w:spacing w:val="1"/>
          <w:sz w:val="22"/>
          <w:szCs w:val="22"/>
        </w:rPr>
        <w:t xml:space="preserve"> </w:t>
      </w:r>
      <w:r w:rsidRPr="007F1EE6">
        <w:rPr>
          <w:rFonts w:eastAsia="Calibri"/>
          <w:bCs/>
          <w:sz w:val="22"/>
          <w:szCs w:val="22"/>
        </w:rPr>
        <w:t>отпускному</w:t>
      </w:r>
      <w:r w:rsidRPr="007F1EE6">
        <w:rPr>
          <w:rFonts w:eastAsia="Calibri"/>
          <w:bCs/>
          <w:spacing w:val="2"/>
          <w:sz w:val="22"/>
          <w:szCs w:val="22"/>
        </w:rPr>
        <w:t xml:space="preserve"> </w:t>
      </w:r>
      <w:r w:rsidRPr="007F1EE6">
        <w:rPr>
          <w:rFonts w:eastAsia="Calibri"/>
          <w:bCs/>
          <w:sz w:val="22"/>
          <w:szCs w:val="22"/>
        </w:rPr>
        <w:t>тарифу</w:t>
      </w:r>
      <w:r w:rsidRPr="007F1EE6">
        <w:rPr>
          <w:rFonts w:eastAsia="Calibri"/>
          <w:bCs/>
          <w:spacing w:val="66"/>
          <w:sz w:val="22"/>
          <w:szCs w:val="22"/>
        </w:rPr>
        <w:t xml:space="preserve"> </w:t>
      </w:r>
      <w:r w:rsidRPr="007F1EE6">
        <w:rPr>
          <w:rFonts w:eastAsia="Calibri"/>
          <w:bCs/>
          <w:sz w:val="22"/>
          <w:szCs w:val="22"/>
        </w:rPr>
        <w:t xml:space="preserve">в </w:t>
      </w:r>
      <w:r w:rsidRPr="007F1EE6">
        <w:rPr>
          <w:rFonts w:eastAsia="Calibri"/>
          <w:bCs/>
          <w:spacing w:val="1"/>
          <w:sz w:val="22"/>
          <w:szCs w:val="22"/>
        </w:rPr>
        <w:t>размере</w:t>
      </w:r>
      <w:r w:rsidRPr="007F1EE6">
        <w:rPr>
          <w:rFonts w:eastAsia="Calibri"/>
          <w:bCs/>
          <w:spacing w:val="6"/>
          <w:sz w:val="22"/>
          <w:szCs w:val="22"/>
        </w:rPr>
        <w:t xml:space="preserve"> </w:t>
      </w:r>
      <w:r w:rsidRPr="007F1EE6">
        <w:rPr>
          <w:rFonts w:eastAsia="Calibri"/>
          <w:bCs/>
          <w:sz w:val="22"/>
          <w:szCs w:val="22"/>
        </w:rPr>
        <w:t>0,72</w:t>
      </w:r>
      <w:r w:rsidRPr="007F1EE6">
        <w:rPr>
          <w:rFonts w:eastAsia="Calibri"/>
          <w:bCs/>
          <w:spacing w:val="2"/>
          <w:sz w:val="22"/>
          <w:szCs w:val="22"/>
        </w:rPr>
        <w:t xml:space="preserve"> </w:t>
      </w:r>
      <w:r w:rsidRPr="007F1EE6">
        <w:rPr>
          <w:rFonts w:eastAsia="Calibri"/>
          <w:bCs/>
          <w:spacing w:val="-2"/>
          <w:sz w:val="22"/>
          <w:szCs w:val="22"/>
        </w:rPr>
        <w:t>рубля</w:t>
      </w:r>
      <w:r w:rsidRPr="007F1EE6">
        <w:rPr>
          <w:rFonts w:eastAsia="Calibri"/>
          <w:bCs/>
          <w:spacing w:val="4"/>
          <w:sz w:val="22"/>
          <w:szCs w:val="22"/>
        </w:rPr>
        <w:t xml:space="preserve"> </w:t>
      </w:r>
      <w:r w:rsidRPr="007F1EE6">
        <w:rPr>
          <w:rFonts w:eastAsia="Calibri"/>
          <w:bCs/>
          <w:sz w:val="22"/>
          <w:szCs w:val="22"/>
        </w:rPr>
        <w:t>Приднестровской</w:t>
      </w:r>
      <w:r w:rsidRPr="007F1EE6">
        <w:rPr>
          <w:rFonts w:eastAsia="Calibri"/>
          <w:bCs/>
          <w:spacing w:val="22"/>
          <w:w w:val="99"/>
          <w:sz w:val="22"/>
          <w:szCs w:val="22"/>
        </w:rPr>
        <w:t xml:space="preserve"> </w:t>
      </w:r>
      <w:r w:rsidRPr="007F1EE6">
        <w:rPr>
          <w:rFonts w:eastAsia="Calibri"/>
          <w:bCs/>
          <w:sz w:val="22"/>
          <w:szCs w:val="22"/>
        </w:rPr>
        <w:t>Молдавской</w:t>
      </w:r>
      <w:r w:rsidRPr="007F1EE6">
        <w:rPr>
          <w:rFonts w:eastAsia="Calibri"/>
          <w:bCs/>
          <w:spacing w:val="-11"/>
          <w:sz w:val="22"/>
          <w:szCs w:val="22"/>
        </w:rPr>
        <w:t xml:space="preserve"> </w:t>
      </w:r>
      <w:r w:rsidRPr="007F1EE6">
        <w:rPr>
          <w:rFonts w:eastAsia="Calibri"/>
          <w:bCs/>
          <w:sz w:val="22"/>
          <w:szCs w:val="22"/>
        </w:rPr>
        <w:t>Республики</w:t>
      </w:r>
      <w:r w:rsidRPr="007F1EE6">
        <w:rPr>
          <w:rFonts w:eastAsia="Calibri"/>
          <w:bCs/>
          <w:spacing w:val="-10"/>
          <w:sz w:val="22"/>
          <w:szCs w:val="22"/>
        </w:rPr>
        <w:t xml:space="preserve"> </w:t>
      </w:r>
      <w:r w:rsidRPr="007F1EE6">
        <w:rPr>
          <w:rFonts w:eastAsia="Calibri"/>
          <w:bCs/>
          <w:sz w:val="22"/>
          <w:szCs w:val="22"/>
        </w:rPr>
        <w:t>за</w:t>
      </w:r>
      <w:r w:rsidRPr="007F1EE6">
        <w:rPr>
          <w:rFonts w:eastAsia="Calibri"/>
          <w:bCs/>
          <w:spacing w:val="-4"/>
          <w:sz w:val="22"/>
          <w:szCs w:val="22"/>
        </w:rPr>
        <w:t xml:space="preserve"> </w:t>
      </w:r>
      <w:r w:rsidRPr="007F1EE6">
        <w:rPr>
          <w:rFonts w:eastAsia="Calibri"/>
          <w:bCs/>
          <w:sz w:val="22"/>
          <w:szCs w:val="22"/>
        </w:rPr>
        <w:t>1</w:t>
      </w:r>
      <w:r w:rsidRPr="007F1EE6">
        <w:rPr>
          <w:rFonts w:eastAsia="Calibri"/>
          <w:bCs/>
          <w:spacing w:val="-7"/>
          <w:sz w:val="22"/>
          <w:szCs w:val="22"/>
        </w:rPr>
        <w:t xml:space="preserve"> </w:t>
      </w:r>
      <w:r w:rsidR="002639C2" w:rsidRPr="007F1EE6">
        <w:rPr>
          <w:rFonts w:eastAsia="Calibri"/>
          <w:bCs/>
          <w:spacing w:val="-2"/>
          <w:sz w:val="22"/>
          <w:szCs w:val="22"/>
        </w:rPr>
        <w:t>кВт*ч</w:t>
      </w:r>
      <w:r w:rsidRPr="007F1EE6">
        <w:rPr>
          <w:rFonts w:eastAsia="Calibri"/>
          <w:bCs/>
          <w:spacing w:val="-10"/>
          <w:sz w:val="22"/>
          <w:szCs w:val="22"/>
        </w:rPr>
        <w:t xml:space="preserve"> </w:t>
      </w:r>
      <w:r w:rsidRPr="007F1EE6">
        <w:rPr>
          <w:rFonts w:eastAsia="Calibri"/>
          <w:bCs/>
          <w:spacing w:val="1"/>
          <w:sz w:val="22"/>
          <w:szCs w:val="22"/>
        </w:rPr>
        <w:t>сверх</w:t>
      </w:r>
      <w:r w:rsidRPr="007F1EE6">
        <w:rPr>
          <w:rFonts w:eastAsia="Calibri"/>
          <w:bCs/>
          <w:spacing w:val="-14"/>
          <w:sz w:val="22"/>
          <w:szCs w:val="22"/>
        </w:rPr>
        <w:t xml:space="preserve"> </w:t>
      </w:r>
      <w:r w:rsidRPr="007F1EE6">
        <w:rPr>
          <w:rFonts w:eastAsia="Calibri"/>
          <w:bCs/>
          <w:spacing w:val="1"/>
          <w:sz w:val="22"/>
          <w:szCs w:val="22"/>
        </w:rPr>
        <w:t>лимита</w:t>
      </w:r>
      <w:r w:rsidRPr="007F1EE6">
        <w:rPr>
          <w:rFonts w:eastAsia="Calibri"/>
          <w:bCs/>
          <w:spacing w:val="-10"/>
          <w:sz w:val="22"/>
          <w:szCs w:val="22"/>
        </w:rPr>
        <w:t xml:space="preserve"> </w:t>
      </w:r>
      <w:r w:rsidRPr="007F1EE6">
        <w:rPr>
          <w:rFonts w:eastAsia="Calibri"/>
          <w:bCs/>
          <w:sz w:val="22"/>
          <w:szCs w:val="22"/>
        </w:rPr>
        <w:t>потребления</w:t>
      </w:r>
      <w:r w:rsidRPr="007F1EE6">
        <w:rPr>
          <w:rFonts w:eastAsia="Calibri"/>
          <w:bCs/>
          <w:spacing w:val="-10"/>
          <w:sz w:val="22"/>
          <w:szCs w:val="22"/>
        </w:rPr>
        <w:t xml:space="preserve"> </w:t>
      </w:r>
      <w:r w:rsidRPr="007F1EE6">
        <w:rPr>
          <w:rFonts w:eastAsia="Calibri"/>
          <w:bCs/>
          <w:sz w:val="22"/>
          <w:szCs w:val="22"/>
        </w:rPr>
        <w:t>в</w:t>
      </w:r>
      <w:r w:rsidRPr="007F1EE6">
        <w:rPr>
          <w:rFonts w:eastAsia="Calibri"/>
          <w:bCs/>
          <w:spacing w:val="-7"/>
          <w:sz w:val="22"/>
          <w:szCs w:val="22"/>
        </w:rPr>
        <w:t xml:space="preserve"> </w:t>
      </w:r>
      <w:r w:rsidRPr="007F1EE6">
        <w:rPr>
          <w:rFonts w:eastAsia="Calibri"/>
          <w:bCs/>
          <w:spacing w:val="1"/>
          <w:sz w:val="22"/>
          <w:szCs w:val="22"/>
        </w:rPr>
        <w:t>пределах:</w:t>
      </w:r>
    </w:p>
    <w:p w14:paraId="125DFB71" w14:textId="51BD0505" w:rsidR="00022892" w:rsidRPr="007F1EE6" w:rsidRDefault="00C472C0" w:rsidP="00022892">
      <w:pPr>
        <w:numPr>
          <w:ilvl w:val="0"/>
          <w:numId w:val="13"/>
        </w:numPr>
        <w:tabs>
          <w:tab w:val="left" w:pos="1211"/>
        </w:tabs>
        <w:kinsoku w:val="0"/>
        <w:overflowPunct w:val="0"/>
        <w:autoSpaceDE w:val="0"/>
        <w:autoSpaceDN w:val="0"/>
        <w:adjustRightInd w:val="0"/>
        <w:ind w:right="106" w:firstLine="733"/>
        <w:jc w:val="both"/>
        <w:rPr>
          <w:rFonts w:eastAsia="Calibri"/>
          <w:bCs/>
          <w:sz w:val="22"/>
          <w:szCs w:val="22"/>
        </w:rPr>
      </w:pPr>
      <w:r w:rsidRPr="007F1EE6">
        <w:rPr>
          <w:rFonts w:eastAsia="Calibri"/>
          <w:bCs/>
          <w:sz w:val="22"/>
          <w:szCs w:val="22"/>
        </w:rPr>
        <w:t>3</w:t>
      </w:r>
      <w:r w:rsidR="00022892" w:rsidRPr="007F1EE6">
        <w:rPr>
          <w:rFonts w:eastAsia="Calibri"/>
          <w:bCs/>
          <w:sz w:val="22"/>
          <w:szCs w:val="22"/>
        </w:rPr>
        <w:t>00</w:t>
      </w:r>
      <w:r w:rsidR="00022892" w:rsidRPr="007F1EE6">
        <w:rPr>
          <w:rFonts w:eastAsia="Calibri"/>
          <w:bCs/>
          <w:spacing w:val="68"/>
          <w:sz w:val="22"/>
          <w:szCs w:val="22"/>
        </w:rPr>
        <w:t xml:space="preserve"> </w:t>
      </w:r>
      <w:r w:rsidR="002639C2" w:rsidRPr="007F1EE6">
        <w:rPr>
          <w:rFonts w:eastAsia="Calibri"/>
          <w:bCs/>
          <w:sz w:val="22"/>
          <w:szCs w:val="22"/>
        </w:rPr>
        <w:t>кВт*ч</w:t>
      </w:r>
      <w:r w:rsidR="00022892" w:rsidRPr="007F1EE6">
        <w:rPr>
          <w:rFonts w:eastAsia="Calibri"/>
          <w:bCs/>
          <w:spacing w:val="69"/>
          <w:sz w:val="22"/>
          <w:szCs w:val="22"/>
        </w:rPr>
        <w:t xml:space="preserve"> </w:t>
      </w:r>
      <w:r w:rsidR="00022892" w:rsidRPr="007F1EE6">
        <w:rPr>
          <w:rFonts w:eastAsia="Calibri"/>
          <w:bCs/>
          <w:sz w:val="22"/>
          <w:szCs w:val="22"/>
        </w:rPr>
        <w:t>в</w:t>
      </w:r>
      <w:r w:rsidR="00022892" w:rsidRPr="007F1EE6">
        <w:rPr>
          <w:rFonts w:eastAsia="Calibri"/>
          <w:bCs/>
          <w:spacing w:val="67"/>
          <w:sz w:val="22"/>
          <w:szCs w:val="22"/>
        </w:rPr>
        <w:t xml:space="preserve"> </w:t>
      </w:r>
      <w:r w:rsidR="00022892" w:rsidRPr="007F1EE6">
        <w:rPr>
          <w:rFonts w:eastAsia="Calibri"/>
          <w:bCs/>
          <w:spacing w:val="1"/>
          <w:sz w:val="22"/>
          <w:szCs w:val="22"/>
        </w:rPr>
        <w:t>месяц</w:t>
      </w:r>
      <w:r w:rsidR="00022892" w:rsidRPr="007F1EE6">
        <w:rPr>
          <w:rFonts w:eastAsia="Calibri"/>
          <w:bCs/>
          <w:sz w:val="22"/>
          <w:szCs w:val="22"/>
        </w:rPr>
        <w:t xml:space="preserve"> </w:t>
      </w:r>
      <w:r w:rsidR="00022892" w:rsidRPr="007F1EE6">
        <w:rPr>
          <w:rFonts w:eastAsia="Calibri"/>
          <w:bCs/>
          <w:spacing w:val="-1"/>
          <w:sz w:val="22"/>
          <w:szCs w:val="22"/>
        </w:rPr>
        <w:t>включительно</w:t>
      </w:r>
      <w:r w:rsidR="00022892" w:rsidRPr="007F1EE6">
        <w:rPr>
          <w:rFonts w:eastAsia="Calibri"/>
          <w:bCs/>
          <w:spacing w:val="1"/>
          <w:sz w:val="22"/>
          <w:szCs w:val="22"/>
        </w:rPr>
        <w:t xml:space="preserve"> </w:t>
      </w:r>
      <w:r w:rsidR="00022892" w:rsidRPr="007F1EE6">
        <w:rPr>
          <w:rFonts w:eastAsia="Calibri"/>
          <w:bCs/>
          <w:sz w:val="22"/>
          <w:szCs w:val="22"/>
        </w:rPr>
        <w:t>для</w:t>
      </w:r>
      <w:r w:rsidR="00022892" w:rsidRPr="007F1EE6">
        <w:rPr>
          <w:rFonts w:eastAsia="Calibri"/>
          <w:bCs/>
          <w:spacing w:val="3"/>
          <w:sz w:val="22"/>
          <w:szCs w:val="22"/>
        </w:rPr>
        <w:t xml:space="preserve"> </w:t>
      </w:r>
      <w:r w:rsidR="00022892" w:rsidRPr="007F1EE6">
        <w:rPr>
          <w:rFonts w:eastAsia="Calibri"/>
          <w:bCs/>
          <w:sz w:val="22"/>
          <w:szCs w:val="22"/>
        </w:rPr>
        <w:t>потребителей</w:t>
      </w:r>
      <w:r w:rsidR="00022892" w:rsidRPr="007F1EE6">
        <w:rPr>
          <w:rFonts w:eastAsia="Calibri"/>
          <w:bCs/>
          <w:spacing w:val="4"/>
          <w:sz w:val="22"/>
          <w:szCs w:val="22"/>
        </w:rPr>
        <w:t xml:space="preserve"> </w:t>
      </w:r>
      <w:r w:rsidR="00022892" w:rsidRPr="007F1EE6">
        <w:rPr>
          <w:rFonts w:eastAsia="Calibri"/>
          <w:bCs/>
          <w:sz w:val="22"/>
          <w:szCs w:val="22"/>
        </w:rPr>
        <w:t>(абонентов), за</w:t>
      </w:r>
      <w:r w:rsidR="00022892" w:rsidRPr="007F1EE6">
        <w:rPr>
          <w:rFonts w:eastAsia="Calibri"/>
          <w:bCs/>
          <w:spacing w:val="28"/>
          <w:w w:val="99"/>
          <w:sz w:val="22"/>
          <w:szCs w:val="22"/>
        </w:rPr>
        <w:t xml:space="preserve"> </w:t>
      </w:r>
      <w:r w:rsidR="00022892" w:rsidRPr="007F1EE6">
        <w:rPr>
          <w:rFonts w:eastAsia="Calibri"/>
          <w:bCs/>
          <w:sz w:val="22"/>
          <w:szCs w:val="22"/>
        </w:rPr>
        <w:t>исключением проживающих</w:t>
      </w:r>
      <w:r w:rsidR="00022892" w:rsidRPr="007F1EE6">
        <w:rPr>
          <w:rFonts w:eastAsia="Calibri"/>
          <w:bCs/>
          <w:spacing w:val="-4"/>
          <w:sz w:val="22"/>
          <w:szCs w:val="22"/>
        </w:rPr>
        <w:t xml:space="preserve"> </w:t>
      </w:r>
      <w:r w:rsidR="00022892" w:rsidRPr="007F1EE6">
        <w:rPr>
          <w:rFonts w:eastAsia="Calibri"/>
          <w:bCs/>
          <w:sz w:val="22"/>
          <w:szCs w:val="22"/>
        </w:rPr>
        <w:t>в</w:t>
      </w:r>
      <w:r w:rsidR="00022892" w:rsidRPr="007F1EE6">
        <w:rPr>
          <w:rFonts w:eastAsia="Calibri"/>
          <w:bCs/>
          <w:spacing w:val="-2"/>
          <w:sz w:val="22"/>
          <w:szCs w:val="22"/>
        </w:rPr>
        <w:t xml:space="preserve"> </w:t>
      </w:r>
      <w:r w:rsidR="00022892" w:rsidRPr="007F1EE6">
        <w:rPr>
          <w:rFonts w:eastAsia="Calibri"/>
          <w:bCs/>
          <w:sz w:val="22"/>
          <w:szCs w:val="22"/>
        </w:rPr>
        <w:t>домах,</w:t>
      </w:r>
      <w:r w:rsidR="00022892" w:rsidRPr="007F1EE6">
        <w:rPr>
          <w:rFonts w:eastAsia="Calibri"/>
          <w:bCs/>
          <w:spacing w:val="2"/>
          <w:sz w:val="22"/>
          <w:szCs w:val="22"/>
        </w:rPr>
        <w:t xml:space="preserve"> </w:t>
      </w:r>
      <w:r w:rsidR="00022892" w:rsidRPr="007F1EE6">
        <w:rPr>
          <w:rFonts w:eastAsia="Calibri"/>
          <w:bCs/>
          <w:sz w:val="22"/>
          <w:szCs w:val="22"/>
        </w:rPr>
        <w:t>оборудованных</w:t>
      </w:r>
      <w:r w:rsidR="00022892" w:rsidRPr="007F1EE6">
        <w:rPr>
          <w:rFonts w:eastAsia="Calibri"/>
          <w:bCs/>
          <w:spacing w:val="2"/>
          <w:sz w:val="22"/>
          <w:szCs w:val="22"/>
        </w:rPr>
        <w:t xml:space="preserve"> </w:t>
      </w:r>
      <w:r w:rsidR="00022892" w:rsidRPr="007F1EE6">
        <w:rPr>
          <w:rFonts w:eastAsia="Calibri"/>
          <w:bCs/>
          <w:sz w:val="22"/>
          <w:szCs w:val="22"/>
        </w:rPr>
        <w:t>в</w:t>
      </w:r>
      <w:r w:rsidR="00022892" w:rsidRPr="007F1EE6">
        <w:rPr>
          <w:rFonts w:eastAsia="Calibri"/>
          <w:bCs/>
          <w:spacing w:val="2"/>
          <w:sz w:val="22"/>
          <w:szCs w:val="22"/>
        </w:rPr>
        <w:t xml:space="preserve"> </w:t>
      </w:r>
      <w:r w:rsidR="00022892" w:rsidRPr="007F1EE6">
        <w:rPr>
          <w:rFonts w:eastAsia="Calibri"/>
          <w:bCs/>
          <w:sz w:val="22"/>
          <w:szCs w:val="22"/>
        </w:rPr>
        <w:t>установленном</w:t>
      </w:r>
      <w:r w:rsidR="00022892" w:rsidRPr="007F1EE6">
        <w:rPr>
          <w:rFonts w:eastAsia="Calibri"/>
          <w:bCs/>
          <w:spacing w:val="1"/>
          <w:sz w:val="22"/>
          <w:szCs w:val="22"/>
        </w:rPr>
        <w:t xml:space="preserve"> </w:t>
      </w:r>
      <w:r w:rsidR="00022892" w:rsidRPr="007F1EE6">
        <w:rPr>
          <w:rFonts w:eastAsia="Calibri"/>
          <w:bCs/>
          <w:sz w:val="22"/>
          <w:szCs w:val="22"/>
        </w:rPr>
        <w:t>порядке</w:t>
      </w:r>
      <w:r w:rsidR="00022892" w:rsidRPr="007F1EE6">
        <w:rPr>
          <w:rFonts w:eastAsia="Calibri"/>
          <w:bCs/>
          <w:spacing w:val="28"/>
          <w:w w:val="99"/>
          <w:sz w:val="22"/>
          <w:szCs w:val="22"/>
        </w:rPr>
        <w:t xml:space="preserve"> </w:t>
      </w:r>
      <w:r w:rsidR="00022892" w:rsidRPr="007F1EE6">
        <w:rPr>
          <w:rFonts w:eastAsia="Calibri"/>
          <w:bCs/>
          <w:spacing w:val="-1"/>
          <w:sz w:val="22"/>
          <w:szCs w:val="22"/>
        </w:rPr>
        <w:t>электрическими</w:t>
      </w:r>
      <w:r w:rsidR="00022892" w:rsidRPr="007F1EE6">
        <w:rPr>
          <w:rFonts w:eastAsia="Calibri"/>
          <w:bCs/>
          <w:spacing w:val="-31"/>
          <w:sz w:val="22"/>
          <w:szCs w:val="22"/>
        </w:rPr>
        <w:t xml:space="preserve"> </w:t>
      </w:r>
      <w:r w:rsidR="00022892" w:rsidRPr="007F1EE6">
        <w:rPr>
          <w:rFonts w:eastAsia="Calibri"/>
          <w:bCs/>
          <w:sz w:val="22"/>
          <w:szCs w:val="22"/>
        </w:rPr>
        <w:t>плитами;</w:t>
      </w:r>
    </w:p>
    <w:p w14:paraId="3A83E84E" w14:textId="6734743B" w:rsidR="00022892" w:rsidRPr="007F1EE6" w:rsidRDefault="00C472C0" w:rsidP="00022892">
      <w:pPr>
        <w:numPr>
          <w:ilvl w:val="0"/>
          <w:numId w:val="13"/>
        </w:numPr>
        <w:tabs>
          <w:tab w:val="left" w:pos="1259"/>
        </w:tabs>
        <w:kinsoku w:val="0"/>
        <w:overflowPunct w:val="0"/>
        <w:autoSpaceDE w:val="0"/>
        <w:autoSpaceDN w:val="0"/>
        <w:adjustRightInd w:val="0"/>
        <w:spacing w:before="1"/>
        <w:ind w:left="119" w:right="109" w:firstLine="710"/>
        <w:jc w:val="both"/>
        <w:rPr>
          <w:rFonts w:eastAsia="Calibri"/>
          <w:bCs/>
          <w:sz w:val="22"/>
          <w:szCs w:val="22"/>
        </w:rPr>
      </w:pPr>
      <w:r w:rsidRPr="007F1EE6">
        <w:rPr>
          <w:rFonts w:eastAsia="Calibri"/>
          <w:bCs/>
          <w:sz w:val="22"/>
          <w:szCs w:val="22"/>
        </w:rPr>
        <w:t>3</w:t>
      </w:r>
      <w:r w:rsidR="00022892" w:rsidRPr="007F1EE6">
        <w:rPr>
          <w:rFonts w:eastAsia="Calibri"/>
          <w:bCs/>
          <w:sz w:val="22"/>
          <w:szCs w:val="22"/>
        </w:rPr>
        <w:t>50</w:t>
      </w:r>
      <w:r w:rsidR="00022892" w:rsidRPr="007F1EE6">
        <w:rPr>
          <w:rFonts w:eastAsia="Calibri"/>
          <w:bCs/>
          <w:spacing w:val="43"/>
          <w:sz w:val="22"/>
          <w:szCs w:val="22"/>
        </w:rPr>
        <w:t xml:space="preserve"> </w:t>
      </w:r>
      <w:r w:rsidR="002639C2" w:rsidRPr="007F1EE6">
        <w:rPr>
          <w:rFonts w:eastAsia="Calibri"/>
          <w:bCs/>
          <w:spacing w:val="-1"/>
          <w:sz w:val="22"/>
          <w:szCs w:val="22"/>
        </w:rPr>
        <w:t>кВт*ч</w:t>
      </w:r>
      <w:r w:rsidR="00022892" w:rsidRPr="007F1EE6">
        <w:rPr>
          <w:rFonts w:eastAsia="Calibri"/>
          <w:bCs/>
          <w:spacing w:val="45"/>
          <w:sz w:val="22"/>
          <w:szCs w:val="22"/>
        </w:rPr>
        <w:t xml:space="preserve"> </w:t>
      </w:r>
      <w:r w:rsidR="00022892" w:rsidRPr="007F1EE6">
        <w:rPr>
          <w:rFonts w:eastAsia="Calibri"/>
          <w:bCs/>
          <w:sz w:val="22"/>
          <w:szCs w:val="22"/>
        </w:rPr>
        <w:t>в</w:t>
      </w:r>
      <w:r w:rsidR="00022892" w:rsidRPr="007F1EE6">
        <w:rPr>
          <w:rFonts w:eastAsia="Calibri"/>
          <w:bCs/>
          <w:spacing w:val="44"/>
          <w:sz w:val="22"/>
          <w:szCs w:val="22"/>
        </w:rPr>
        <w:t xml:space="preserve"> </w:t>
      </w:r>
      <w:r w:rsidR="00022892" w:rsidRPr="007F1EE6">
        <w:rPr>
          <w:rFonts w:eastAsia="Calibri"/>
          <w:bCs/>
          <w:sz w:val="22"/>
          <w:szCs w:val="22"/>
        </w:rPr>
        <w:t>месяц</w:t>
      </w:r>
      <w:r w:rsidR="00022892" w:rsidRPr="007F1EE6">
        <w:rPr>
          <w:rFonts w:eastAsia="Calibri"/>
          <w:bCs/>
          <w:spacing w:val="50"/>
          <w:sz w:val="22"/>
          <w:szCs w:val="22"/>
        </w:rPr>
        <w:t xml:space="preserve"> </w:t>
      </w:r>
      <w:r w:rsidR="00022892" w:rsidRPr="007F1EE6">
        <w:rPr>
          <w:rFonts w:eastAsia="Calibri"/>
          <w:bCs/>
          <w:sz w:val="22"/>
          <w:szCs w:val="22"/>
        </w:rPr>
        <w:t>включительно</w:t>
      </w:r>
      <w:r w:rsidR="00022892" w:rsidRPr="007F1EE6">
        <w:rPr>
          <w:rFonts w:eastAsia="Calibri"/>
          <w:bCs/>
          <w:spacing w:val="48"/>
          <w:sz w:val="22"/>
          <w:szCs w:val="22"/>
        </w:rPr>
        <w:t xml:space="preserve"> </w:t>
      </w:r>
      <w:r w:rsidR="00022892" w:rsidRPr="007F1EE6">
        <w:rPr>
          <w:rFonts w:eastAsia="Calibri"/>
          <w:bCs/>
          <w:sz w:val="22"/>
          <w:szCs w:val="22"/>
        </w:rPr>
        <w:t>для</w:t>
      </w:r>
      <w:r w:rsidR="00022892" w:rsidRPr="007F1EE6">
        <w:rPr>
          <w:rFonts w:eastAsia="Calibri"/>
          <w:bCs/>
          <w:spacing w:val="46"/>
          <w:sz w:val="22"/>
          <w:szCs w:val="22"/>
        </w:rPr>
        <w:t xml:space="preserve"> </w:t>
      </w:r>
      <w:r w:rsidR="00022892" w:rsidRPr="007F1EE6">
        <w:rPr>
          <w:rFonts w:eastAsia="Calibri"/>
          <w:bCs/>
          <w:sz w:val="22"/>
          <w:szCs w:val="22"/>
        </w:rPr>
        <w:t>потребителей</w:t>
      </w:r>
      <w:r w:rsidR="00022892" w:rsidRPr="007F1EE6">
        <w:rPr>
          <w:rFonts w:eastAsia="Calibri"/>
          <w:bCs/>
          <w:spacing w:val="46"/>
          <w:sz w:val="22"/>
          <w:szCs w:val="22"/>
        </w:rPr>
        <w:t xml:space="preserve"> </w:t>
      </w:r>
      <w:r w:rsidR="00022892" w:rsidRPr="007F1EE6">
        <w:rPr>
          <w:rFonts w:eastAsia="Calibri"/>
          <w:bCs/>
          <w:sz w:val="22"/>
          <w:szCs w:val="22"/>
        </w:rPr>
        <w:t>(абонентов),</w:t>
      </w:r>
      <w:r w:rsidR="00022892" w:rsidRPr="007F1EE6">
        <w:rPr>
          <w:rFonts w:eastAsia="Calibri"/>
          <w:bCs/>
          <w:w w:val="99"/>
          <w:sz w:val="22"/>
          <w:szCs w:val="22"/>
        </w:rPr>
        <w:t xml:space="preserve"> </w:t>
      </w:r>
      <w:r w:rsidR="00022892" w:rsidRPr="007F1EE6">
        <w:rPr>
          <w:rFonts w:eastAsia="Calibri"/>
          <w:bCs/>
          <w:sz w:val="22"/>
          <w:szCs w:val="22"/>
        </w:rPr>
        <w:t>проживающих</w:t>
      </w:r>
      <w:r w:rsidR="00022892" w:rsidRPr="007F1EE6">
        <w:rPr>
          <w:rFonts w:eastAsia="Calibri"/>
          <w:bCs/>
          <w:spacing w:val="2"/>
          <w:sz w:val="22"/>
          <w:szCs w:val="22"/>
        </w:rPr>
        <w:t xml:space="preserve"> </w:t>
      </w:r>
      <w:r w:rsidR="00022892" w:rsidRPr="007F1EE6">
        <w:rPr>
          <w:rFonts w:eastAsia="Calibri"/>
          <w:bCs/>
          <w:sz w:val="22"/>
          <w:szCs w:val="22"/>
        </w:rPr>
        <w:t>в домах,</w:t>
      </w:r>
      <w:r w:rsidR="00022892" w:rsidRPr="007F1EE6">
        <w:rPr>
          <w:rFonts w:eastAsia="Calibri"/>
          <w:bCs/>
          <w:spacing w:val="5"/>
          <w:sz w:val="22"/>
          <w:szCs w:val="22"/>
        </w:rPr>
        <w:t xml:space="preserve"> </w:t>
      </w:r>
      <w:r w:rsidR="00022892" w:rsidRPr="007F1EE6">
        <w:rPr>
          <w:rFonts w:eastAsia="Calibri"/>
          <w:bCs/>
          <w:sz w:val="22"/>
          <w:szCs w:val="22"/>
        </w:rPr>
        <w:t>оборудованных</w:t>
      </w:r>
      <w:r w:rsidR="00022892" w:rsidRPr="007F1EE6">
        <w:rPr>
          <w:rFonts w:eastAsia="Calibri"/>
          <w:bCs/>
          <w:spacing w:val="67"/>
          <w:sz w:val="22"/>
          <w:szCs w:val="22"/>
        </w:rPr>
        <w:t xml:space="preserve"> </w:t>
      </w:r>
      <w:r w:rsidR="00022892" w:rsidRPr="007F1EE6">
        <w:rPr>
          <w:rFonts w:eastAsia="Calibri"/>
          <w:bCs/>
          <w:sz w:val="22"/>
          <w:szCs w:val="22"/>
        </w:rPr>
        <w:t>в</w:t>
      </w:r>
      <w:r w:rsidR="00022892" w:rsidRPr="007F1EE6">
        <w:rPr>
          <w:rFonts w:eastAsia="Calibri"/>
          <w:bCs/>
          <w:spacing w:val="5"/>
          <w:sz w:val="22"/>
          <w:szCs w:val="22"/>
        </w:rPr>
        <w:t xml:space="preserve"> </w:t>
      </w:r>
      <w:r w:rsidR="00022892" w:rsidRPr="007F1EE6">
        <w:rPr>
          <w:rFonts w:eastAsia="Calibri"/>
          <w:bCs/>
          <w:sz w:val="22"/>
          <w:szCs w:val="22"/>
        </w:rPr>
        <w:t>установленном</w:t>
      </w:r>
      <w:r w:rsidR="00022892" w:rsidRPr="007F1EE6">
        <w:rPr>
          <w:rFonts w:eastAsia="Calibri"/>
          <w:bCs/>
          <w:spacing w:val="4"/>
          <w:sz w:val="22"/>
          <w:szCs w:val="22"/>
        </w:rPr>
        <w:t xml:space="preserve"> </w:t>
      </w:r>
      <w:r w:rsidR="00022892" w:rsidRPr="007F1EE6">
        <w:rPr>
          <w:rFonts w:eastAsia="Calibri"/>
          <w:bCs/>
          <w:sz w:val="22"/>
          <w:szCs w:val="22"/>
        </w:rPr>
        <w:t>порядке</w:t>
      </w:r>
      <w:r w:rsidR="00022892" w:rsidRPr="007F1EE6">
        <w:rPr>
          <w:rFonts w:eastAsia="Calibri"/>
          <w:bCs/>
          <w:spacing w:val="42"/>
          <w:w w:val="99"/>
          <w:sz w:val="22"/>
          <w:szCs w:val="22"/>
        </w:rPr>
        <w:t xml:space="preserve"> </w:t>
      </w:r>
      <w:r w:rsidR="00022892" w:rsidRPr="007F1EE6">
        <w:rPr>
          <w:rFonts w:eastAsia="Calibri"/>
          <w:bCs/>
          <w:spacing w:val="-1"/>
          <w:sz w:val="22"/>
          <w:szCs w:val="22"/>
        </w:rPr>
        <w:t>электрическими</w:t>
      </w:r>
      <w:r w:rsidR="00022892" w:rsidRPr="007F1EE6">
        <w:rPr>
          <w:rFonts w:eastAsia="Calibri"/>
          <w:bCs/>
          <w:spacing w:val="-31"/>
          <w:sz w:val="22"/>
          <w:szCs w:val="22"/>
        </w:rPr>
        <w:t xml:space="preserve"> </w:t>
      </w:r>
      <w:r w:rsidR="00022892" w:rsidRPr="007F1EE6">
        <w:rPr>
          <w:rFonts w:eastAsia="Calibri"/>
          <w:bCs/>
          <w:sz w:val="22"/>
          <w:szCs w:val="22"/>
        </w:rPr>
        <w:t>плитами.</w:t>
      </w:r>
    </w:p>
    <w:p w14:paraId="7173D266" w14:textId="77777777" w:rsidR="00022892" w:rsidRPr="007F1EE6" w:rsidRDefault="00022892" w:rsidP="00B42E74">
      <w:pPr>
        <w:kinsoku w:val="0"/>
        <w:overflowPunct w:val="0"/>
        <w:autoSpaceDE w:val="0"/>
        <w:autoSpaceDN w:val="0"/>
        <w:adjustRightInd w:val="0"/>
        <w:ind w:left="40" w:right="107" w:firstLine="710"/>
        <w:jc w:val="both"/>
        <w:rPr>
          <w:rFonts w:eastAsia="Calibri"/>
          <w:bCs/>
          <w:sz w:val="22"/>
          <w:szCs w:val="22"/>
        </w:rPr>
      </w:pPr>
      <w:r w:rsidRPr="007F1EE6">
        <w:rPr>
          <w:rFonts w:eastAsia="Calibri"/>
          <w:bCs/>
          <w:sz w:val="22"/>
          <w:szCs w:val="22"/>
        </w:rPr>
        <w:t>Месячный</w:t>
      </w:r>
      <w:r w:rsidRPr="007F1EE6">
        <w:rPr>
          <w:rFonts w:eastAsia="Calibri"/>
          <w:bCs/>
          <w:spacing w:val="10"/>
          <w:sz w:val="22"/>
          <w:szCs w:val="22"/>
        </w:rPr>
        <w:t xml:space="preserve"> </w:t>
      </w:r>
      <w:r w:rsidRPr="007F1EE6">
        <w:rPr>
          <w:rFonts w:eastAsia="Calibri"/>
          <w:bCs/>
          <w:sz w:val="22"/>
          <w:szCs w:val="22"/>
        </w:rPr>
        <w:t>лимит</w:t>
      </w:r>
      <w:r w:rsidRPr="007F1EE6">
        <w:rPr>
          <w:rFonts w:eastAsia="Calibri"/>
          <w:bCs/>
          <w:spacing w:val="10"/>
          <w:sz w:val="22"/>
          <w:szCs w:val="22"/>
        </w:rPr>
        <w:t xml:space="preserve"> </w:t>
      </w:r>
      <w:r w:rsidRPr="007F1EE6">
        <w:rPr>
          <w:rFonts w:eastAsia="Calibri"/>
          <w:bCs/>
          <w:sz w:val="22"/>
          <w:szCs w:val="22"/>
        </w:rPr>
        <w:t>потребления</w:t>
      </w:r>
      <w:r w:rsidRPr="007F1EE6">
        <w:rPr>
          <w:rFonts w:eastAsia="Calibri"/>
          <w:bCs/>
          <w:spacing w:val="13"/>
          <w:sz w:val="22"/>
          <w:szCs w:val="22"/>
        </w:rPr>
        <w:t xml:space="preserve"> </w:t>
      </w:r>
      <w:r w:rsidRPr="007F1EE6">
        <w:rPr>
          <w:rFonts w:eastAsia="Calibri"/>
          <w:bCs/>
          <w:sz w:val="22"/>
          <w:szCs w:val="22"/>
        </w:rPr>
        <w:t>электрической</w:t>
      </w:r>
      <w:r w:rsidRPr="007F1EE6">
        <w:rPr>
          <w:rFonts w:eastAsia="Calibri"/>
          <w:bCs/>
          <w:spacing w:val="12"/>
          <w:sz w:val="22"/>
          <w:szCs w:val="22"/>
        </w:rPr>
        <w:t xml:space="preserve"> </w:t>
      </w:r>
      <w:r w:rsidRPr="007F1EE6">
        <w:rPr>
          <w:rFonts w:eastAsia="Calibri"/>
          <w:bCs/>
          <w:sz w:val="22"/>
          <w:szCs w:val="22"/>
        </w:rPr>
        <w:t>энергии,</w:t>
      </w:r>
      <w:r w:rsidRPr="007F1EE6">
        <w:rPr>
          <w:rFonts w:eastAsia="Calibri"/>
          <w:bCs/>
          <w:spacing w:val="14"/>
          <w:sz w:val="22"/>
          <w:szCs w:val="22"/>
        </w:rPr>
        <w:t xml:space="preserve"> </w:t>
      </w:r>
      <w:r w:rsidRPr="007F1EE6">
        <w:rPr>
          <w:rFonts w:eastAsia="Calibri"/>
          <w:bCs/>
          <w:sz w:val="22"/>
          <w:szCs w:val="22"/>
        </w:rPr>
        <w:t>установленный</w:t>
      </w:r>
      <w:r w:rsidRPr="007F1EE6">
        <w:rPr>
          <w:rFonts w:eastAsia="Calibri"/>
          <w:bCs/>
          <w:spacing w:val="26"/>
          <w:w w:val="99"/>
          <w:sz w:val="22"/>
          <w:szCs w:val="22"/>
        </w:rPr>
        <w:t xml:space="preserve"> </w:t>
      </w:r>
      <w:r w:rsidRPr="007F1EE6">
        <w:rPr>
          <w:rFonts w:eastAsia="Calibri"/>
          <w:bCs/>
          <w:sz w:val="22"/>
          <w:szCs w:val="22"/>
        </w:rPr>
        <w:t>частью первой</w:t>
      </w:r>
      <w:r w:rsidRPr="007F1EE6">
        <w:rPr>
          <w:rFonts w:eastAsia="Calibri"/>
          <w:bCs/>
          <w:spacing w:val="23"/>
          <w:sz w:val="22"/>
          <w:szCs w:val="22"/>
        </w:rPr>
        <w:t xml:space="preserve"> </w:t>
      </w:r>
      <w:r w:rsidRPr="007F1EE6">
        <w:rPr>
          <w:rFonts w:eastAsia="Calibri"/>
          <w:bCs/>
          <w:sz w:val="22"/>
          <w:szCs w:val="22"/>
        </w:rPr>
        <w:t>настоящего</w:t>
      </w:r>
      <w:r w:rsidRPr="007F1EE6">
        <w:rPr>
          <w:rFonts w:eastAsia="Calibri"/>
          <w:bCs/>
          <w:spacing w:val="28"/>
          <w:sz w:val="22"/>
          <w:szCs w:val="22"/>
        </w:rPr>
        <w:t xml:space="preserve"> </w:t>
      </w:r>
      <w:r w:rsidRPr="007F1EE6">
        <w:rPr>
          <w:rFonts w:eastAsia="Calibri"/>
          <w:bCs/>
          <w:spacing w:val="-1"/>
          <w:sz w:val="22"/>
          <w:szCs w:val="22"/>
        </w:rPr>
        <w:t>пункта,</w:t>
      </w:r>
      <w:r w:rsidRPr="007F1EE6">
        <w:rPr>
          <w:rFonts w:eastAsia="Calibri"/>
          <w:bCs/>
          <w:sz w:val="22"/>
          <w:szCs w:val="22"/>
        </w:rPr>
        <w:t xml:space="preserve"> не переносится на </w:t>
      </w:r>
      <w:r w:rsidRPr="007F1EE6">
        <w:rPr>
          <w:rFonts w:eastAsia="Calibri"/>
          <w:bCs/>
          <w:spacing w:val="-1"/>
          <w:sz w:val="22"/>
          <w:szCs w:val="22"/>
        </w:rPr>
        <w:t>следующие</w:t>
      </w:r>
      <w:r w:rsidRPr="007F1EE6">
        <w:rPr>
          <w:rFonts w:eastAsia="Calibri"/>
          <w:bCs/>
          <w:sz w:val="22"/>
          <w:szCs w:val="22"/>
        </w:rPr>
        <w:t xml:space="preserve"> месяцы потребления.</w:t>
      </w:r>
    </w:p>
    <w:p w14:paraId="035B79A3" w14:textId="77777777" w:rsidR="00B42E74" w:rsidRPr="007F1EE6" w:rsidRDefault="00561E23" w:rsidP="00C15155">
      <w:pPr>
        <w:jc w:val="both"/>
        <w:rPr>
          <w:bCs/>
          <w:sz w:val="22"/>
          <w:szCs w:val="22"/>
        </w:rPr>
      </w:pPr>
      <w:r w:rsidRPr="007F1EE6">
        <w:rPr>
          <w:bCs/>
          <w:sz w:val="22"/>
          <w:szCs w:val="22"/>
        </w:rPr>
        <w:t> </w:t>
      </w:r>
    </w:p>
    <w:p w14:paraId="675608F3" w14:textId="77777777" w:rsidR="00654405" w:rsidRPr="007F1EE6" w:rsidRDefault="007032D5" w:rsidP="00C15155">
      <w:pPr>
        <w:jc w:val="both"/>
        <w:rPr>
          <w:bCs/>
          <w:sz w:val="22"/>
          <w:szCs w:val="22"/>
        </w:rPr>
      </w:pPr>
      <w:r w:rsidRPr="007F1EE6">
        <w:rPr>
          <w:bCs/>
          <w:sz w:val="22"/>
          <w:szCs w:val="22"/>
        </w:rPr>
        <w:t>*</w:t>
      </w:r>
      <w:r w:rsidR="00561E23" w:rsidRPr="007F1EE6">
        <w:rPr>
          <w:bCs/>
          <w:sz w:val="22"/>
          <w:szCs w:val="22"/>
        </w:rPr>
        <w:t xml:space="preserve"> В случае если тариф на электрическую энергию, потребляемую для целей реализации инновационного проекта, установленный настоящим приказом, ниже тарифа на электрическую энер</w:t>
      </w:r>
      <w:r w:rsidR="006862EB" w:rsidRPr="007F1EE6">
        <w:rPr>
          <w:bCs/>
          <w:sz w:val="22"/>
          <w:szCs w:val="22"/>
        </w:rPr>
        <w:t>гию, установленного пункт</w:t>
      </w:r>
      <w:r w:rsidR="00B17160" w:rsidRPr="007F1EE6">
        <w:rPr>
          <w:bCs/>
          <w:sz w:val="22"/>
          <w:szCs w:val="22"/>
        </w:rPr>
        <w:t>ами</w:t>
      </w:r>
      <w:r w:rsidR="006862EB" w:rsidRPr="007F1EE6">
        <w:rPr>
          <w:bCs/>
          <w:sz w:val="22"/>
          <w:szCs w:val="22"/>
        </w:rPr>
        <w:t xml:space="preserve"> 1.</w:t>
      </w:r>
      <w:r w:rsidR="00C472C0" w:rsidRPr="007F1EE6">
        <w:rPr>
          <w:bCs/>
          <w:sz w:val="22"/>
          <w:szCs w:val="22"/>
        </w:rPr>
        <w:t>9</w:t>
      </w:r>
      <w:r w:rsidR="00561E23" w:rsidRPr="007F1EE6">
        <w:rPr>
          <w:bCs/>
          <w:sz w:val="22"/>
          <w:szCs w:val="22"/>
        </w:rPr>
        <w:t>. таблицы Приложения,</w:t>
      </w:r>
      <w:r w:rsidR="006302F8" w:rsidRPr="007F1EE6">
        <w:rPr>
          <w:bCs/>
          <w:sz w:val="22"/>
          <w:szCs w:val="22"/>
        </w:rPr>
        <w:t xml:space="preserve"> </w:t>
      </w:r>
      <w:r w:rsidR="00561E23" w:rsidRPr="007F1EE6">
        <w:rPr>
          <w:bCs/>
          <w:sz w:val="22"/>
          <w:szCs w:val="22"/>
        </w:rPr>
        <w:t>применяется тариф на наименьшем уровне.</w:t>
      </w:r>
    </w:p>
    <w:sectPr w:rsidR="00654405" w:rsidRPr="007F1EE6" w:rsidSect="00AA5304">
      <w:headerReference w:type="first" r:id="rId8"/>
      <w:pgSz w:w="11906" w:h="16838"/>
      <w:pgMar w:top="510" w:right="707" w:bottom="568" w:left="1560" w:header="53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51B82" w14:textId="77777777" w:rsidR="008A1C18" w:rsidRDefault="008A1C18" w:rsidP="009A3E0B">
      <w:r>
        <w:separator/>
      </w:r>
    </w:p>
  </w:endnote>
  <w:endnote w:type="continuationSeparator" w:id="0">
    <w:p w14:paraId="5C4E0D6F" w14:textId="77777777" w:rsidR="008A1C18" w:rsidRDefault="008A1C18" w:rsidP="009A3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FB390" w14:textId="77777777" w:rsidR="008A1C18" w:rsidRDefault="008A1C18" w:rsidP="009A3E0B">
      <w:r>
        <w:separator/>
      </w:r>
    </w:p>
  </w:footnote>
  <w:footnote w:type="continuationSeparator" w:id="0">
    <w:p w14:paraId="6BB8C98C" w14:textId="77777777" w:rsidR="008A1C18" w:rsidRDefault="008A1C18" w:rsidP="009A3E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F3FF2" w14:textId="26DE4205" w:rsidR="00A7779F" w:rsidRPr="004F6458" w:rsidRDefault="00A7779F" w:rsidP="00A7779F">
    <w:pPr>
      <w:jc w:val="center"/>
      <w:rPr>
        <w:sz w:val="16"/>
        <w:szCs w:val="16"/>
      </w:rPr>
    </w:pPr>
  </w:p>
  <w:p w14:paraId="2664DAD7" w14:textId="77777777" w:rsidR="004F6458" w:rsidRPr="001910C8" w:rsidRDefault="004F6458" w:rsidP="00F04B3E">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E2621C8"/>
    <w:lvl w:ilvl="0">
      <w:start w:val="1"/>
      <w:numFmt w:val="decimal"/>
      <w:lvlText w:val="%1)"/>
      <w:lvlJc w:val="left"/>
      <w:pPr>
        <w:ind w:left="118" w:hanging="552"/>
      </w:pPr>
      <w:rPr>
        <w:rFonts w:ascii="Times New Roman" w:hAnsi="Times New Roman" w:cs="Times New Roman"/>
        <w:b w:val="0"/>
        <w:bCs w:val="0"/>
        <w:w w:val="99"/>
        <w:sz w:val="22"/>
        <w:szCs w:val="22"/>
      </w:rPr>
    </w:lvl>
    <w:lvl w:ilvl="1">
      <w:numFmt w:val="bullet"/>
      <w:lvlText w:val="•"/>
      <w:lvlJc w:val="left"/>
      <w:pPr>
        <w:ind w:left="1093" w:hanging="552"/>
      </w:pPr>
    </w:lvl>
    <w:lvl w:ilvl="2">
      <w:numFmt w:val="bullet"/>
      <w:lvlText w:val="•"/>
      <w:lvlJc w:val="left"/>
      <w:pPr>
        <w:ind w:left="2067" w:hanging="552"/>
      </w:pPr>
    </w:lvl>
    <w:lvl w:ilvl="3">
      <w:numFmt w:val="bullet"/>
      <w:lvlText w:val="•"/>
      <w:lvlJc w:val="left"/>
      <w:pPr>
        <w:ind w:left="3042" w:hanging="552"/>
      </w:pPr>
    </w:lvl>
    <w:lvl w:ilvl="4">
      <w:numFmt w:val="bullet"/>
      <w:lvlText w:val="•"/>
      <w:lvlJc w:val="left"/>
      <w:pPr>
        <w:ind w:left="4016" w:hanging="552"/>
      </w:pPr>
    </w:lvl>
    <w:lvl w:ilvl="5">
      <w:numFmt w:val="bullet"/>
      <w:lvlText w:val="•"/>
      <w:lvlJc w:val="left"/>
      <w:pPr>
        <w:ind w:left="4991" w:hanging="552"/>
      </w:pPr>
    </w:lvl>
    <w:lvl w:ilvl="6">
      <w:numFmt w:val="bullet"/>
      <w:lvlText w:val="•"/>
      <w:lvlJc w:val="left"/>
      <w:pPr>
        <w:ind w:left="5965" w:hanging="552"/>
      </w:pPr>
    </w:lvl>
    <w:lvl w:ilvl="7">
      <w:numFmt w:val="bullet"/>
      <w:lvlText w:val="•"/>
      <w:lvlJc w:val="left"/>
      <w:pPr>
        <w:ind w:left="6940" w:hanging="552"/>
      </w:pPr>
    </w:lvl>
    <w:lvl w:ilvl="8">
      <w:numFmt w:val="bullet"/>
      <w:lvlText w:val="•"/>
      <w:lvlJc w:val="left"/>
      <w:pPr>
        <w:ind w:left="7914" w:hanging="552"/>
      </w:pPr>
    </w:lvl>
  </w:abstractNum>
  <w:abstractNum w:abstractNumId="1" w15:restartNumberingAfterBreak="0">
    <w:nsid w:val="002776EC"/>
    <w:multiLevelType w:val="hybridMultilevel"/>
    <w:tmpl w:val="10A291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532FB8"/>
    <w:multiLevelType w:val="hybridMultilevel"/>
    <w:tmpl w:val="D9229B6E"/>
    <w:lvl w:ilvl="0" w:tplc="DF4ABDD0">
      <w:start w:val="1"/>
      <w:numFmt w:val="bullet"/>
      <w:lvlText w:val=""/>
      <w:lvlJc w:val="left"/>
      <w:pPr>
        <w:ind w:left="884" w:hanging="360"/>
      </w:pPr>
      <w:rPr>
        <w:rFonts w:ascii="Symbol" w:hAnsi="Symbol" w:hint="default"/>
      </w:rPr>
    </w:lvl>
    <w:lvl w:ilvl="1" w:tplc="04190003" w:tentative="1">
      <w:start w:val="1"/>
      <w:numFmt w:val="bullet"/>
      <w:lvlText w:val="o"/>
      <w:lvlJc w:val="left"/>
      <w:pPr>
        <w:ind w:left="1604" w:hanging="360"/>
      </w:pPr>
      <w:rPr>
        <w:rFonts w:ascii="Courier New" w:hAnsi="Courier New" w:cs="Courier New" w:hint="default"/>
      </w:rPr>
    </w:lvl>
    <w:lvl w:ilvl="2" w:tplc="04190005" w:tentative="1">
      <w:start w:val="1"/>
      <w:numFmt w:val="bullet"/>
      <w:lvlText w:val=""/>
      <w:lvlJc w:val="left"/>
      <w:pPr>
        <w:ind w:left="2324" w:hanging="360"/>
      </w:pPr>
      <w:rPr>
        <w:rFonts w:ascii="Wingdings" w:hAnsi="Wingdings" w:hint="default"/>
      </w:rPr>
    </w:lvl>
    <w:lvl w:ilvl="3" w:tplc="04190001" w:tentative="1">
      <w:start w:val="1"/>
      <w:numFmt w:val="bullet"/>
      <w:lvlText w:val=""/>
      <w:lvlJc w:val="left"/>
      <w:pPr>
        <w:ind w:left="3044" w:hanging="360"/>
      </w:pPr>
      <w:rPr>
        <w:rFonts w:ascii="Symbol" w:hAnsi="Symbol" w:hint="default"/>
      </w:rPr>
    </w:lvl>
    <w:lvl w:ilvl="4" w:tplc="04190003" w:tentative="1">
      <w:start w:val="1"/>
      <w:numFmt w:val="bullet"/>
      <w:lvlText w:val="o"/>
      <w:lvlJc w:val="left"/>
      <w:pPr>
        <w:ind w:left="3764" w:hanging="360"/>
      </w:pPr>
      <w:rPr>
        <w:rFonts w:ascii="Courier New" w:hAnsi="Courier New" w:cs="Courier New" w:hint="default"/>
      </w:rPr>
    </w:lvl>
    <w:lvl w:ilvl="5" w:tplc="04190005" w:tentative="1">
      <w:start w:val="1"/>
      <w:numFmt w:val="bullet"/>
      <w:lvlText w:val=""/>
      <w:lvlJc w:val="left"/>
      <w:pPr>
        <w:ind w:left="4484" w:hanging="360"/>
      </w:pPr>
      <w:rPr>
        <w:rFonts w:ascii="Wingdings" w:hAnsi="Wingdings" w:hint="default"/>
      </w:rPr>
    </w:lvl>
    <w:lvl w:ilvl="6" w:tplc="04190001" w:tentative="1">
      <w:start w:val="1"/>
      <w:numFmt w:val="bullet"/>
      <w:lvlText w:val=""/>
      <w:lvlJc w:val="left"/>
      <w:pPr>
        <w:ind w:left="5204" w:hanging="360"/>
      </w:pPr>
      <w:rPr>
        <w:rFonts w:ascii="Symbol" w:hAnsi="Symbol" w:hint="default"/>
      </w:rPr>
    </w:lvl>
    <w:lvl w:ilvl="7" w:tplc="04190003" w:tentative="1">
      <w:start w:val="1"/>
      <w:numFmt w:val="bullet"/>
      <w:lvlText w:val="o"/>
      <w:lvlJc w:val="left"/>
      <w:pPr>
        <w:ind w:left="5924" w:hanging="360"/>
      </w:pPr>
      <w:rPr>
        <w:rFonts w:ascii="Courier New" w:hAnsi="Courier New" w:cs="Courier New" w:hint="default"/>
      </w:rPr>
    </w:lvl>
    <w:lvl w:ilvl="8" w:tplc="04190005" w:tentative="1">
      <w:start w:val="1"/>
      <w:numFmt w:val="bullet"/>
      <w:lvlText w:val=""/>
      <w:lvlJc w:val="left"/>
      <w:pPr>
        <w:ind w:left="6644" w:hanging="360"/>
      </w:pPr>
      <w:rPr>
        <w:rFonts w:ascii="Wingdings" w:hAnsi="Wingdings" w:hint="default"/>
      </w:rPr>
    </w:lvl>
  </w:abstractNum>
  <w:abstractNum w:abstractNumId="3" w15:restartNumberingAfterBreak="0">
    <w:nsid w:val="18A81FB1"/>
    <w:multiLevelType w:val="hybridMultilevel"/>
    <w:tmpl w:val="F06A92AA"/>
    <w:lvl w:ilvl="0" w:tplc="DF4ABD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457AC6"/>
    <w:multiLevelType w:val="multilevel"/>
    <w:tmpl w:val="B3AA25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40012848"/>
    <w:multiLevelType w:val="hybridMultilevel"/>
    <w:tmpl w:val="E9224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DF57BE"/>
    <w:multiLevelType w:val="hybridMultilevel"/>
    <w:tmpl w:val="F67E00EE"/>
    <w:lvl w:ilvl="0" w:tplc="8650206A">
      <w:start w:val="1"/>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4B78092E"/>
    <w:multiLevelType w:val="multilevel"/>
    <w:tmpl w:val="BCC0A488"/>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4C2D191F"/>
    <w:multiLevelType w:val="hybridMultilevel"/>
    <w:tmpl w:val="EF4CE6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F095146"/>
    <w:multiLevelType w:val="multilevel"/>
    <w:tmpl w:val="BCC0A488"/>
    <w:lvl w:ilvl="0">
      <w:start w:val="1"/>
      <w:numFmt w:val="decimal"/>
      <w:lvlText w:val="%1."/>
      <w:lvlJc w:val="left"/>
      <w:pPr>
        <w:ind w:left="644" w:hanging="360"/>
      </w:pPr>
      <w:rPr>
        <w:rFonts w:hint="default"/>
      </w:rPr>
    </w:lvl>
    <w:lvl w:ilvl="1">
      <w:start w:val="1"/>
      <w:numFmt w:val="decimal"/>
      <w:isLgl/>
      <w:lvlText w:val="%1.%2."/>
      <w:lvlJc w:val="left"/>
      <w:pPr>
        <w:ind w:left="1064" w:hanging="4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10" w15:restartNumberingAfterBreak="0">
    <w:nsid w:val="55C9572A"/>
    <w:multiLevelType w:val="multilevel"/>
    <w:tmpl w:val="E9841EC6"/>
    <w:lvl w:ilvl="0">
      <w:start w:val="1"/>
      <w:numFmt w:val="decimal"/>
      <w:lvlText w:val="%1."/>
      <w:lvlJc w:val="left"/>
      <w:pPr>
        <w:tabs>
          <w:tab w:val="num" w:pos="644"/>
        </w:tabs>
        <w:ind w:left="644" w:hanging="360"/>
      </w:pPr>
      <w:rPr>
        <w:rFonts w:hint="default"/>
      </w:rPr>
    </w:lvl>
    <w:lvl w:ilvl="1">
      <w:start w:val="1"/>
      <w:numFmt w:val="decimal"/>
      <w:isLgl/>
      <w:lvlText w:val="%1.%2."/>
      <w:lvlJc w:val="left"/>
      <w:pPr>
        <w:tabs>
          <w:tab w:val="num" w:pos="784"/>
        </w:tabs>
        <w:ind w:left="784" w:hanging="360"/>
      </w:pPr>
      <w:rPr>
        <w:rFonts w:hint="default"/>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004"/>
        </w:tabs>
        <w:ind w:left="1004" w:hanging="720"/>
      </w:pPr>
      <w:rPr>
        <w:rFonts w:hint="default"/>
      </w:rPr>
    </w:lvl>
    <w:lvl w:ilvl="4">
      <w:start w:val="1"/>
      <w:numFmt w:val="decimal"/>
      <w:isLgl/>
      <w:lvlText w:val="%1.%2.%3.%4.%5."/>
      <w:lvlJc w:val="left"/>
      <w:pPr>
        <w:tabs>
          <w:tab w:val="num" w:pos="1364"/>
        </w:tabs>
        <w:ind w:left="1364" w:hanging="1080"/>
      </w:pPr>
      <w:rPr>
        <w:rFonts w:hint="default"/>
      </w:rPr>
    </w:lvl>
    <w:lvl w:ilvl="5">
      <w:start w:val="1"/>
      <w:numFmt w:val="decimal"/>
      <w:isLgl/>
      <w:lvlText w:val="%1.%2.%3.%4.%5.%6."/>
      <w:lvlJc w:val="left"/>
      <w:pPr>
        <w:tabs>
          <w:tab w:val="num" w:pos="1364"/>
        </w:tabs>
        <w:ind w:left="1364" w:hanging="1080"/>
      </w:pPr>
      <w:rPr>
        <w:rFonts w:hint="default"/>
      </w:rPr>
    </w:lvl>
    <w:lvl w:ilvl="6">
      <w:start w:val="1"/>
      <w:numFmt w:val="decimal"/>
      <w:isLgl/>
      <w:lvlText w:val="%1.%2.%3.%4.%5.%6.%7."/>
      <w:lvlJc w:val="left"/>
      <w:pPr>
        <w:tabs>
          <w:tab w:val="num" w:pos="1724"/>
        </w:tabs>
        <w:ind w:left="1724" w:hanging="1440"/>
      </w:pPr>
      <w:rPr>
        <w:rFonts w:hint="default"/>
      </w:rPr>
    </w:lvl>
    <w:lvl w:ilvl="7">
      <w:start w:val="1"/>
      <w:numFmt w:val="decimal"/>
      <w:isLgl/>
      <w:lvlText w:val="%1.%2.%3.%4.%5.%6.%7.%8."/>
      <w:lvlJc w:val="left"/>
      <w:pPr>
        <w:tabs>
          <w:tab w:val="num" w:pos="1724"/>
        </w:tabs>
        <w:ind w:left="1724" w:hanging="1440"/>
      </w:pPr>
      <w:rPr>
        <w:rFonts w:hint="default"/>
      </w:rPr>
    </w:lvl>
    <w:lvl w:ilvl="8">
      <w:start w:val="1"/>
      <w:numFmt w:val="decimal"/>
      <w:isLgl/>
      <w:lvlText w:val="%1.%2.%3.%4.%5.%6.%7.%8.%9."/>
      <w:lvlJc w:val="left"/>
      <w:pPr>
        <w:tabs>
          <w:tab w:val="num" w:pos="2084"/>
        </w:tabs>
        <w:ind w:left="2084" w:hanging="1800"/>
      </w:pPr>
      <w:rPr>
        <w:rFonts w:hint="default"/>
      </w:rPr>
    </w:lvl>
  </w:abstractNum>
  <w:abstractNum w:abstractNumId="11" w15:restartNumberingAfterBreak="0">
    <w:nsid w:val="56BC43E6"/>
    <w:multiLevelType w:val="hybridMultilevel"/>
    <w:tmpl w:val="AC0E0F48"/>
    <w:lvl w:ilvl="0" w:tplc="F22047F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684D1119"/>
    <w:multiLevelType w:val="hybridMultilevel"/>
    <w:tmpl w:val="5BEC0680"/>
    <w:lvl w:ilvl="0" w:tplc="DF4ABD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0FB2DE6"/>
    <w:multiLevelType w:val="hybridMultilevel"/>
    <w:tmpl w:val="19A8B8D0"/>
    <w:lvl w:ilvl="0" w:tplc="FEBAEB1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AD511EF"/>
    <w:multiLevelType w:val="multilevel"/>
    <w:tmpl w:val="AA4A7090"/>
    <w:lvl w:ilvl="0">
      <w:start w:val="1"/>
      <w:numFmt w:val="decimal"/>
      <w:lvlText w:val="%1)"/>
      <w:lvlJc w:val="left"/>
      <w:pPr>
        <w:ind w:left="118" w:hanging="552"/>
      </w:pPr>
      <w:rPr>
        <w:rFonts w:ascii="Times New Roman" w:hAnsi="Times New Roman" w:cs="Times New Roman"/>
        <w:b w:val="0"/>
        <w:bCs w:val="0"/>
        <w:w w:val="99"/>
        <w:sz w:val="22"/>
        <w:szCs w:val="22"/>
      </w:rPr>
    </w:lvl>
    <w:lvl w:ilvl="1">
      <w:numFmt w:val="bullet"/>
      <w:lvlText w:val="•"/>
      <w:lvlJc w:val="left"/>
      <w:pPr>
        <w:ind w:left="1093" w:hanging="552"/>
      </w:pPr>
    </w:lvl>
    <w:lvl w:ilvl="2">
      <w:numFmt w:val="bullet"/>
      <w:lvlText w:val="•"/>
      <w:lvlJc w:val="left"/>
      <w:pPr>
        <w:ind w:left="2067" w:hanging="552"/>
      </w:pPr>
    </w:lvl>
    <w:lvl w:ilvl="3">
      <w:numFmt w:val="bullet"/>
      <w:lvlText w:val="•"/>
      <w:lvlJc w:val="left"/>
      <w:pPr>
        <w:ind w:left="3042" w:hanging="552"/>
      </w:pPr>
    </w:lvl>
    <w:lvl w:ilvl="4">
      <w:numFmt w:val="bullet"/>
      <w:lvlText w:val="•"/>
      <w:lvlJc w:val="left"/>
      <w:pPr>
        <w:ind w:left="4016" w:hanging="552"/>
      </w:pPr>
    </w:lvl>
    <w:lvl w:ilvl="5">
      <w:numFmt w:val="bullet"/>
      <w:lvlText w:val="•"/>
      <w:lvlJc w:val="left"/>
      <w:pPr>
        <w:ind w:left="4991" w:hanging="552"/>
      </w:pPr>
    </w:lvl>
    <w:lvl w:ilvl="6">
      <w:numFmt w:val="bullet"/>
      <w:lvlText w:val="•"/>
      <w:lvlJc w:val="left"/>
      <w:pPr>
        <w:ind w:left="5965" w:hanging="552"/>
      </w:pPr>
    </w:lvl>
    <w:lvl w:ilvl="7">
      <w:numFmt w:val="bullet"/>
      <w:lvlText w:val="•"/>
      <w:lvlJc w:val="left"/>
      <w:pPr>
        <w:ind w:left="6940" w:hanging="552"/>
      </w:pPr>
    </w:lvl>
    <w:lvl w:ilvl="8">
      <w:numFmt w:val="bullet"/>
      <w:lvlText w:val="•"/>
      <w:lvlJc w:val="left"/>
      <w:pPr>
        <w:ind w:left="7914" w:hanging="552"/>
      </w:pPr>
    </w:lvl>
  </w:abstractNum>
  <w:abstractNum w:abstractNumId="15" w15:restartNumberingAfterBreak="0">
    <w:nsid w:val="7D742D3D"/>
    <w:multiLevelType w:val="hybridMultilevel"/>
    <w:tmpl w:val="5DFE5DFC"/>
    <w:lvl w:ilvl="0" w:tplc="FEBAEB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5"/>
  </w:num>
  <w:num w:numId="4">
    <w:abstractNumId w:val="9"/>
  </w:num>
  <w:num w:numId="5">
    <w:abstractNumId w:val="7"/>
  </w:num>
  <w:num w:numId="6">
    <w:abstractNumId w:val="4"/>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
  </w:num>
  <w:num w:numId="10">
    <w:abstractNumId w:val="8"/>
  </w:num>
  <w:num w:numId="11">
    <w:abstractNumId w:val="15"/>
  </w:num>
  <w:num w:numId="12">
    <w:abstractNumId w:val="0"/>
  </w:num>
  <w:num w:numId="13">
    <w:abstractNumId w:val="14"/>
  </w:num>
  <w:num w:numId="14">
    <w:abstractNumId w:val="12"/>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2D3"/>
    <w:rsid w:val="00002CA7"/>
    <w:rsid w:val="00005D4B"/>
    <w:rsid w:val="00007CED"/>
    <w:rsid w:val="000166FC"/>
    <w:rsid w:val="00022892"/>
    <w:rsid w:val="00031597"/>
    <w:rsid w:val="00047C3A"/>
    <w:rsid w:val="00051877"/>
    <w:rsid w:val="000577E3"/>
    <w:rsid w:val="00066EE1"/>
    <w:rsid w:val="0006728A"/>
    <w:rsid w:val="000779C3"/>
    <w:rsid w:val="000872F6"/>
    <w:rsid w:val="000A42C6"/>
    <w:rsid w:val="000A49FC"/>
    <w:rsid w:val="000C02D3"/>
    <w:rsid w:val="000C2357"/>
    <w:rsid w:val="000C294D"/>
    <w:rsid w:val="000C3D76"/>
    <w:rsid w:val="000C4876"/>
    <w:rsid w:val="000C7AF7"/>
    <w:rsid w:val="000D330C"/>
    <w:rsid w:val="000E5B45"/>
    <w:rsid w:val="000E5F06"/>
    <w:rsid w:val="00106DAD"/>
    <w:rsid w:val="00114056"/>
    <w:rsid w:val="00117F63"/>
    <w:rsid w:val="001307E1"/>
    <w:rsid w:val="001371B3"/>
    <w:rsid w:val="001420CF"/>
    <w:rsid w:val="001437D7"/>
    <w:rsid w:val="001557DA"/>
    <w:rsid w:val="00156545"/>
    <w:rsid w:val="001625B1"/>
    <w:rsid w:val="001761C9"/>
    <w:rsid w:val="00186FB8"/>
    <w:rsid w:val="001910C8"/>
    <w:rsid w:val="00191B05"/>
    <w:rsid w:val="001922B7"/>
    <w:rsid w:val="001A6A28"/>
    <w:rsid w:val="001B5805"/>
    <w:rsid w:val="001C19AE"/>
    <w:rsid w:val="001C7122"/>
    <w:rsid w:val="001D2D3F"/>
    <w:rsid w:val="001F311B"/>
    <w:rsid w:val="001F6849"/>
    <w:rsid w:val="00200572"/>
    <w:rsid w:val="00204E3B"/>
    <w:rsid w:val="00207919"/>
    <w:rsid w:val="00214510"/>
    <w:rsid w:val="002233F6"/>
    <w:rsid w:val="00230E30"/>
    <w:rsid w:val="00236724"/>
    <w:rsid w:val="00256B75"/>
    <w:rsid w:val="002625DB"/>
    <w:rsid w:val="002626DB"/>
    <w:rsid w:val="002639C2"/>
    <w:rsid w:val="002B2F5B"/>
    <w:rsid w:val="002B6BFF"/>
    <w:rsid w:val="002C2F88"/>
    <w:rsid w:val="002C53F8"/>
    <w:rsid w:val="002C66E7"/>
    <w:rsid w:val="002D2651"/>
    <w:rsid w:val="002D4073"/>
    <w:rsid w:val="002F68B3"/>
    <w:rsid w:val="00300F25"/>
    <w:rsid w:val="003230E5"/>
    <w:rsid w:val="003260AF"/>
    <w:rsid w:val="0032730C"/>
    <w:rsid w:val="00330772"/>
    <w:rsid w:val="00330D2B"/>
    <w:rsid w:val="00334B97"/>
    <w:rsid w:val="00345321"/>
    <w:rsid w:val="0034779C"/>
    <w:rsid w:val="00355C03"/>
    <w:rsid w:val="00361C54"/>
    <w:rsid w:val="00364BD9"/>
    <w:rsid w:val="00370C15"/>
    <w:rsid w:val="003815CE"/>
    <w:rsid w:val="00382640"/>
    <w:rsid w:val="00387951"/>
    <w:rsid w:val="00396EFA"/>
    <w:rsid w:val="003A5A54"/>
    <w:rsid w:val="003C7585"/>
    <w:rsid w:val="003D0D9C"/>
    <w:rsid w:val="003D4A40"/>
    <w:rsid w:val="003F7933"/>
    <w:rsid w:val="004132A9"/>
    <w:rsid w:val="004153F5"/>
    <w:rsid w:val="004239D4"/>
    <w:rsid w:val="00436C97"/>
    <w:rsid w:val="00447742"/>
    <w:rsid w:val="0045252C"/>
    <w:rsid w:val="00464A25"/>
    <w:rsid w:val="004653E4"/>
    <w:rsid w:val="0047052B"/>
    <w:rsid w:val="00470C84"/>
    <w:rsid w:val="00481FF3"/>
    <w:rsid w:val="00491918"/>
    <w:rsid w:val="0049196C"/>
    <w:rsid w:val="004925A2"/>
    <w:rsid w:val="004A0432"/>
    <w:rsid w:val="004A5BD6"/>
    <w:rsid w:val="004D3A9E"/>
    <w:rsid w:val="004E0EA2"/>
    <w:rsid w:val="004E147E"/>
    <w:rsid w:val="004E4917"/>
    <w:rsid w:val="004F2374"/>
    <w:rsid w:val="004F481A"/>
    <w:rsid w:val="004F6458"/>
    <w:rsid w:val="005004DA"/>
    <w:rsid w:val="00506A20"/>
    <w:rsid w:val="0052042D"/>
    <w:rsid w:val="00522DCB"/>
    <w:rsid w:val="0053029A"/>
    <w:rsid w:val="005405D3"/>
    <w:rsid w:val="00544841"/>
    <w:rsid w:val="00545571"/>
    <w:rsid w:val="00556D81"/>
    <w:rsid w:val="0056087B"/>
    <w:rsid w:val="00561E23"/>
    <w:rsid w:val="00565034"/>
    <w:rsid w:val="005657E3"/>
    <w:rsid w:val="00573C89"/>
    <w:rsid w:val="0057421A"/>
    <w:rsid w:val="00580216"/>
    <w:rsid w:val="00581AD3"/>
    <w:rsid w:val="005834AD"/>
    <w:rsid w:val="00593D33"/>
    <w:rsid w:val="005A61B9"/>
    <w:rsid w:val="005C6E57"/>
    <w:rsid w:val="005D0650"/>
    <w:rsid w:val="005D4077"/>
    <w:rsid w:val="005D61E4"/>
    <w:rsid w:val="005D64B5"/>
    <w:rsid w:val="005E67C7"/>
    <w:rsid w:val="005F3FB5"/>
    <w:rsid w:val="00604CE1"/>
    <w:rsid w:val="0061412E"/>
    <w:rsid w:val="00617ADF"/>
    <w:rsid w:val="006302F8"/>
    <w:rsid w:val="006500BE"/>
    <w:rsid w:val="00654405"/>
    <w:rsid w:val="00655D59"/>
    <w:rsid w:val="006565EF"/>
    <w:rsid w:val="00660BCD"/>
    <w:rsid w:val="00662D36"/>
    <w:rsid w:val="0066408F"/>
    <w:rsid w:val="00665454"/>
    <w:rsid w:val="006674A9"/>
    <w:rsid w:val="00674562"/>
    <w:rsid w:val="006862EB"/>
    <w:rsid w:val="0069584B"/>
    <w:rsid w:val="006A209C"/>
    <w:rsid w:val="006C2308"/>
    <w:rsid w:val="006D1519"/>
    <w:rsid w:val="006D5FAD"/>
    <w:rsid w:val="006E2D3F"/>
    <w:rsid w:val="006F3019"/>
    <w:rsid w:val="0070120C"/>
    <w:rsid w:val="007032D5"/>
    <w:rsid w:val="0074210A"/>
    <w:rsid w:val="0075115A"/>
    <w:rsid w:val="00753F41"/>
    <w:rsid w:val="0076076D"/>
    <w:rsid w:val="00775EA0"/>
    <w:rsid w:val="00787196"/>
    <w:rsid w:val="007905C5"/>
    <w:rsid w:val="00790C1C"/>
    <w:rsid w:val="00795888"/>
    <w:rsid w:val="007A4018"/>
    <w:rsid w:val="007B029D"/>
    <w:rsid w:val="007B0C7C"/>
    <w:rsid w:val="007D7AE7"/>
    <w:rsid w:val="007E0EF0"/>
    <w:rsid w:val="007F1EE6"/>
    <w:rsid w:val="007F5365"/>
    <w:rsid w:val="00803178"/>
    <w:rsid w:val="00810FA5"/>
    <w:rsid w:val="0081193E"/>
    <w:rsid w:val="00820909"/>
    <w:rsid w:val="00820DB7"/>
    <w:rsid w:val="008225D2"/>
    <w:rsid w:val="0084465A"/>
    <w:rsid w:val="00845C24"/>
    <w:rsid w:val="00863D44"/>
    <w:rsid w:val="008766C5"/>
    <w:rsid w:val="00876CDF"/>
    <w:rsid w:val="00882D1F"/>
    <w:rsid w:val="00893768"/>
    <w:rsid w:val="00897430"/>
    <w:rsid w:val="008A1C18"/>
    <w:rsid w:val="008C3ECF"/>
    <w:rsid w:val="008C73CE"/>
    <w:rsid w:val="008D38A2"/>
    <w:rsid w:val="008D4481"/>
    <w:rsid w:val="008D74D3"/>
    <w:rsid w:val="008E0CFF"/>
    <w:rsid w:val="008E2166"/>
    <w:rsid w:val="009053DF"/>
    <w:rsid w:val="0094314C"/>
    <w:rsid w:val="00947979"/>
    <w:rsid w:val="00966FD6"/>
    <w:rsid w:val="009728C7"/>
    <w:rsid w:val="00980216"/>
    <w:rsid w:val="00983677"/>
    <w:rsid w:val="009858FB"/>
    <w:rsid w:val="0098699F"/>
    <w:rsid w:val="00987F50"/>
    <w:rsid w:val="00990B0E"/>
    <w:rsid w:val="009A3E0B"/>
    <w:rsid w:val="009B45CA"/>
    <w:rsid w:val="009B4F09"/>
    <w:rsid w:val="009D01F2"/>
    <w:rsid w:val="009D6920"/>
    <w:rsid w:val="009D6AFC"/>
    <w:rsid w:val="009E1EB9"/>
    <w:rsid w:val="009E5369"/>
    <w:rsid w:val="009E60F5"/>
    <w:rsid w:val="009E7A55"/>
    <w:rsid w:val="009F790F"/>
    <w:rsid w:val="00A04EEF"/>
    <w:rsid w:val="00A40B53"/>
    <w:rsid w:val="00A42D99"/>
    <w:rsid w:val="00A50F7F"/>
    <w:rsid w:val="00A63231"/>
    <w:rsid w:val="00A7779F"/>
    <w:rsid w:val="00A837C3"/>
    <w:rsid w:val="00A8505D"/>
    <w:rsid w:val="00A86403"/>
    <w:rsid w:val="00A967DA"/>
    <w:rsid w:val="00AA5304"/>
    <w:rsid w:val="00AC345F"/>
    <w:rsid w:val="00AC3AF4"/>
    <w:rsid w:val="00AD73E4"/>
    <w:rsid w:val="00AD7427"/>
    <w:rsid w:val="00B17160"/>
    <w:rsid w:val="00B208DB"/>
    <w:rsid w:val="00B35981"/>
    <w:rsid w:val="00B3607F"/>
    <w:rsid w:val="00B42E74"/>
    <w:rsid w:val="00B43C1B"/>
    <w:rsid w:val="00B445CC"/>
    <w:rsid w:val="00B46B7E"/>
    <w:rsid w:val="00B572F9"/>
    <w:rsid w:val="00B5755F"/>
    <w:rsid w:val="00B63316"/>
    <w:rsid w:val="00B64A85"/>
    <w:rsid w:val="00B672A1"/>
    <w:rsid w:val="00B74F5C"/>
    <w:rsid w:val="00B8292F"/>
    <w:rsid w:val="00B8518A"/>
    <w:rsid w:val="00B93959"/>
    <w:rsid w:val="00B947FD"/>
    <w:rsid w:val="00BB5E78"/>
    <w:rsid w:val="00BD2DB9"/>
    <w:rsid w:val="00BD3841"/>
    <w:rsid w:val="00BD52E4"/>
    <w:rsid w:val="00BE483A"/>
    <w:rsid w:val="00C00BF3"/>
    <w:rsid w:val="00C11D7E"/>
    <w:rsid w:val="00C15155"/>
    <w:rsid w:val="00C31D1F"/>
    <w:rsid w:val="00C451B1"/>
    <w:rsid w:val="00C46434"/>
    <w:rsid w:val="00C472C0"/>
    <w:rsid w:val="00C47E8F"/>
    <w:rsid w:val="00C521DE"/>
    <w:rsid w:val="00C66E72"/>
    <w:rsid w:val="00C70C51"/>
    <w:rsid w:val="00C72AAF"/>
    <w:rsid w:val="00C73B57"/>
    <w:rsid w:val="00C8291E"/>
    <w:rsid w:val="00C848B0"/>
    <w:rsid w:val="00C9153D"/>
    <w:rsid w:val="00CA0296"/>
    <w:rsid w:val="00CA7B21"/>
    <w:rsid w:val="00CB1C9F"/>
    <w:rsid w:val="00CD7B27"/>
    <w:rsid w:val="00CF0BB3"/>
    <w:rsid w:val="00CF4243"/>
    <w:rsid w:val="00CF4687"/>
    <w:rsid w:val="00D01B37"/>
    <w:rsid w:val="00D10342"/>
    <w:rsid w:val="00D124CE"/>
    <w:rsid w:val="00D345A8"/>
    <w:rsid w:val="00D433F4"/>
    <w:rsid w:val="00D44E15"/>
    <w:rsid w:val="00D53475"/>
    <w:rsid w:val="00D66573"/>
    <w:rsid w:val="00D67BCD"/>
    <w:rsid w:val="00D7274E"/>
    <w:rsid w:val="00D752EF"/>
    <w:rsid w:val="00D762DA"/>
    <w:rsid w:val="00D82D4D"/>
    <w:rsid w:val="00D847E4"/>
    <w:rsid w:val="00D90EE2"/>
    <w:rsid w:val="00D9369E"/>
    <w:rsid w:val="00DA63E5"/>
    <w:rsid w:val="00DA648A"/>
    <w:rsid w:val="00DA75AB"/>
    <w:rsid w:val="00DB42BA"/>
    <w:rsid w:val="00DB4EF5"/>
    <w:rsid w:val="00DB676E"/>
    <w:rsid w:val="00DC0E40"/>
    <w:rsid w:val="00DC527A"/>
    <w:rsid w:val="00DD60C8"/>
    <w:rsid w:val="00DE0389"/>
    <w:rsid w:val="00DE7BEC"/>
    <w:rsid w:val="00DF65E7"/>
    <w:rsid w:val="00E0433E"/>
    <w:rsid w:val="00E148BD"/>
    <w:rsid w:val="00E14A0A"/>
    <w:rsid w:val="00E25042"/>
    <w:rsid w:val="00E2568E"/>
    <w:rsid w:val="00E25D78"/>
    <w:rsid w:val="00E27963"/>
    <w:rsid w:val="00E32F1F"/>
    <w:rsid w:val="00E33155"/>
    <w:rsid w:val="00E355DD"/>
    <w:rsid w:val="00E41B0B"/>
    <w:rsid w:val="00E5325E"/>
    <w:rsid w:val="00E53FAA"/>
    <w:rsid w:val="00E55832"/>
    <w:rsid w:val="00E56527"/>
    <w:rsid w:val="00E606BC"/>
    <w:rsid w:val="00E624C7"/>
    <w:rsid w:val="00E6572E"/>
    <w:rsid w:val="00E66EF5"/>
    <w:rsid w:val="00E73AAF"/>
    <w:rsid w:val="00E87F5D"/>
    <w:rsid w:val="00E91AA2"/>
    <w:rsid w:val="00E93CF2"/>
    <w:rsid w:val="00E9797D"/>
    <w:rsid w:val="00E97D1E"/>
    <w:rsid w:val="00EA5045"/>
    <w:rsid w:val="00EA7B3A"/>
    <w:rsid w:val="00EB3018"/>
    <w:rsid w:val="00EB67B2"/>
    <w:rsid w:val="00ED07B3"/>
    <w:rsid w:val="00ED3111"/>
    <w:rsid w:val="00ED3F36"/>
    <w:rsid w:val="00EE4A67"/>
    <w:rsid w:val="00EF6D76"/>
    <w:rsid w:val="00F02464"/>
    <w:rsid w:val="00F04B3E"/>
    <w:rsid w:val="00F11FC1"/>
    <w:rsid w:val="00F12A6F"/>
    <w:rsid w:val="00F23FA8"/>
    <w:rsid w:val="00F3178B"/>
    <w:rsid w:val="00F43B9E"/>
    <w:rsid w:val="00F6522D"/>
    <w:rsid w:val="00F66B8A"/>
    <w:rsid w:val="00FA1F90"/>
    <w:rsid w:val="00FA7B84"/>
    <w:rsid w:val="00FB0BC8"/>
    <w:rsid w:val="00FC7C68"/>
    <w:rsid w:val="00FD2569"/>
    <w:rsid w:val="00FE37E9"/>
    <w:rsid w:val="00FE4813"/>
    <w:rsid w:val="00FF0283"/>
    <w:rsid w:val="00FF32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F7CF14"/>
  <w15:chartTrackingRefBased/>
  <w15:docId w15:val="{79B31771-1956-4C99-8F27-6D90A8012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1597"/>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5369"/>
    <w:pPr>
      <w:spacing w:after="160" w:line="259" w:lineRule="auto"/>
      <w:ind w:left="720"/>
      <w:contextualSpacing/>
    </w:pPr>
    <w:rPr>
      <w:rFonts w:ascii="Calibri" w:eastAsia="Calibri" w:hAnsi="Calibri"/>
      <w:sz w:val="22"/>
      <w:szCs w:val="22"/>
      <w:lang w:eastAsia="en-US"/>
    </w:rPr>
  </w:style>
  <w:style w:type="table" w:styleId="a4">
    <w:name w:val="Table Grid"/>
    <w:basedOn w:val="a1"/>
    <w:uiPriority w:val="59"/>
    <w:rsid w:val="008E2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E2166"/>
    <w:rPr>
      <w:rFonts w:ascii="Tahoma" w:hAnsi="Tahoma" w:cs="Tahoma"/>
      <w:sz w:val="16"/>
      <w:szCs w:val="16"/>
    </w:rPr>
  </w:style>
  <w:style w:type="character" w:customStyle="1" w:styleId="a6">
    <w:name w:val="Текст выноски Знак"/>
    <w:link w:val="a5"/>
    <w:uiPriority w:val="99"/>
    <w:semiHidden/>
    <w:rsid w:val="008E2166"/>
    <w:rPr>
      <w:rFonts w:ascii="Tahoma" w:eastAsia="Times New Roman" w:hAnsi="Tahoma" w:cs="Tahoma"/>
      <w:sz w:val="16"/>
      <w:szCs w:val="16"/>
      <w:lang w:eastAsia="ru-RU"/>
    </w:rPr>
  </w:style>
  <w:style w:type="paragraph" w:styleId="a7">
    <w:name w:val="header"/>
    <w:basedOn w:val="a"/>
    <w:link w:val="a8"/>
    <w:unhideWhenUsed/>
    <w:rsid w:val="009A3E0B"/>
    <w:pPr>
      <w:tabs>
        <w:tab w:val="center" w:pos="4677"/>
        <w:tab w:val="right" w:pos="9355"/>
      </w:tabs>
    </w:pPr>
  </w:style>
  <w:style w:type="character" w:customStyle="1" w:styleId="a8">
    <w:name w:val="Верхний колонтитул Знак"/>
    <w:link w:val="a7"/>
    <w:uiPriority w:val="99"/>
    <w:rsid w:val="009A3E0B"/>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9A3E0B"/>
    <w:pPr>
      <w:tabs>
        <w:tab w:val="center" w:pos="4677"/>
        <w:tab w:val="right" w:pos="9355"/>
      </w:tabs>
    </w:pPr>
  </w:style>
  <w:style w:type="character" w:customStyle="1" w:styleId="aa">
    <w:name w:val="Нижний колонтитул Знак"/>
    <w:link w:val="a9"/>
    <w:uiPriority w:val="99"/>
    <w:rsid w:val="009A3E0B"/>
    <w:rPr>
      <w:rFonts w:ascii="Times New Roman" w:eastAsia="Times New Roman" w:hAnsi="Times New Roman" w:cs="Times New Roman"/>
      <w:sz w:val="20"/>
      <w:szCs w:val="20"/>
      <w:lang w:eastAsia="ru-RU"/>
    </w:rPr>
  </w:style>
  <w:style w:type="paragraph" w:styleId="ab">
    <w:name w:val="Block Text"/>
    <w:basedOn w:val="a"/>
    <w:rsid w:val="00F12A6F"/>
    <w:pPr>
      <w:widowControl w:val="0"/>
      <w:tabs>
        <w:tab w:val="left" w:pos="6237"/>
      </w:tabs>
      <w:spacing w:before="220" w:line="280" w:lineRule="auto"/>
      <w:ind w:left="2552" w:right="3402"/>
      <w:jc w:val="center"/>
    </w:pPr>
    <w:rPr>
      <w:color w:val="333333"/>
      <w:sz w:val="18"/>
    </w:rPr>
  </w:style>
  <w:style w:type="paragraph" w:customStyle="1" w:styleId="ac">
    <w:name w:val="Обычный (веб)"/>
    <w:basedOn w:val="a"/>
    <w:unhideWhenUsed/>
    <w:rsid w:val="00561E23"/>
    <w:pPr>
      <w:spacing w:before="100" w:beforeAutospacing="1" w:after="100" w:afterAutospacing="1"/>
    </w:pPr>
    <w:rPr>
      <w:sz w:val="24"/>
      <w:szCs w:val="24"/>
    </w:rPr>
  </w:style>
  <w:style w:type="character" w:styleId="ad">
    <w:name w:val="annotation reference"/>
    <w:uiPriority w:val="99"/>
    <w:semiHidden/>
    <w:unhideWhenUsed/>
    <w:rsid w:val="00E606BC"/>
    <w:rPr>
      <w:sz w:val="16"/>
      <w:szCs w:val="16"/>
    </w:rPr>
  </w:style>
  <w:style w:type="paragraph" w:styleId="ae">
    <w:name w:val="annotation text"/>
    <w:basedOn w:val="a"/>
    <w:link w:val="af"/>
    <w:uiPriority w:val="99"/>
    <w:semiHidden/>
    <w:unhideWhenUsed/>
    <w:rsid w:val="00E606BC"/>
  </w:style>
  <w:style w:type="character" w:customStyle="1" w:styleId="af">
    <w:name w:val="Текст примечания Знак"/>
    <w:link w:val="ae"/>
    <w:uiPriority w:val="99"/>
    <w:semiHidden/>
    <w:rsid w:val="00E606BC"/>
    <w:rPr>
      <w:rFonts w:ascii="Times New Roman" w:eastAsia="Times New Roman" w:hAnsi="Times New Roman"/>
    </w:rPr>
  </w:style>
  <w:style w:type="paragraph" w:styleId="af0">
    <w:name w:val="annotation subject"/>
    <w:basedOn w:val="ae"/>
    <w:next w:val="ae"/>
    <w:link w:val="af1"/>
    <w:uiPriority w:val="99"/>
    <w:semiHidden/>
    <w:unhideWhenUsed/>
    <w:rsid w:val="00E606BC"/>
    <w:rPr>
      <w:b/>
      <w:bCs/>
    </w:rPr>
  </w:style>
  <w:style w:type="character" w:customStyle="1" w:styleId="af1">
    <w:name w:val="Тема примечания Знак"/>
    <w:link w:val="af0"/>
    <w:uiPriority w:val="99"/>
    <w:semiHidden/>
    <w:rsid w:val="00E606BC"/>
    <w:rPr>
      <w:rFonts w:ascii="Times New Roman" w:eastAsia="Times New Roman" w:hAnsi="Times New Roman"/>
      <w:b/>
      <w:bCs/>
    </w:rPr>
  </w:style>
  <w:style w:type="paragraph" w:styleId="af2">
    <w:name w:val="Body Text"/>
    <w:basedOn w:val="a"/>
    <w:link w:val="af3"/>
    <w:uiPriority w:val="99"/>
    <w:unhideWhenUsed/>
    <w:rsid w:val="00022892"/>
    <w:pPr>
      <w:spacing w:after="120"/>
    </w:pPr>
  </w:style>
  <w:style w:type="character" w:customStyle="1" w:styleId="af3">
    <w:name w:val="Основной текст Знак"/>
    <w:link w:val="af2"/>
    <w:uiPriority w:val="99"/>
    <w:rsid w:val="00022892"/>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714386">
      <w:bodyDiv w:val="1"/>
      <w:marLeft w:val="0"/>
      <w:marRight w:val="0"/>
      <w:marTop w:val="0"/>
      <w:marBottom w:val="0"/>
      <w:divBdr>
        <w:top w:val="none" w:sz="0" w:space="0" w:color="auto"/>
        <w:left w:val="none" w:sz="0" w:space="0" w:color="auto"/>
        <w:bottom w:val="none" w:sz="0" w:space="0" w:color="auto"/>
        <w:right w:val="none" w:sz="0" w:space="0" w:color="auto"/>
      </w:divBdr>
    </w:div>
    <w:div w:id="132285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E431C-BF14-4402-B98E-648088101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2767</Words>
  <Characters>15775</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VES</Company>
  <LinksUpToDate>false</LinksUpToDate>
  <CharactersWithSpaces>18505</CharactersWithSpaces>
  <SharedDoc>false</SharedDoc>
  <HLinks>
    <vt:vector size="6" baseType="variant">
      <vt:variant>
        <vt:i4>7667767</vt:i4>
      </vt:variant>
      <vt:variant>
        <vt:i4>0</vt:i4>
      </vt:variant>
      <vt:variant>
        <vt:i4>0</vt:i4>
      </vt:variant>
      <vt:variant>
        <vt:i4>5</vt:i4>
      </vt:variant>
      <vt:variant>
        <vt:lpwstr>http://www.ulpmr.ru/pravo/%E2%84%96+513-%D0%97-III/filter=date:31.12.2004/opts=accurate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cp:lastModifiedBy>Штырба Юрий</cp:lastModifiedBy>
  <cp:revision>4</cp:revision>
  <cp:lastPrinted>2024-12-26T07:56:00Z</cp:lastPrinted>
  <dcterms:created xsi:type="dcterms:W3CDTF">2024-12-26T08:08:00Z</dcterms:created>
  <dcterms:modified xsi:type="dcterms:W3CDTF">2024-12-26T08:18:00Z</dcterms:modified>
</cp:coreProperties>
</file>