
<file path=[Content_Types].xml><?xml version="1.0" encoding="utf-8"?>
<Types xmlns="http://schemas.openxmlformats.org/package/2006/content-types">
  <Default Extension="rels" ContentType="application/vnd.openxmlformats-package.relationships+xml"/>
  <Default Extension="jpg" ContentType="image/jpeg"/>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spacing w:after="0"/>
        <w:jc w:val="right"/>
        <w:rPr/>
      </w:pPr>
      <w:r>
        <w:drawing>
          <wp:inline xmlns:wp="http://schemas.openxmlformats.org/drawingml/2006/wordprocessingDrawing">
            <wp:extent cy="952500" cx="952500"/>
            <wp:effectExtent l="0" r="0" t="0" b="0"/>
            <wp:docPr id="0" name=""/>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xmlns:r="http://schemas.openxmlformats.org/officeDocument/2006/relationships" r:embed="rId6"/>
                    <a:stretch>
                      <a:fillRect/>
                    </a:stretch>
                  </pic:blipFill>
                  <pic:spPr>
                    <a:xfrm>
                      <a:off x="0" y="0"/>
                      <a:ext cy="952500" cx="952500"/>
                    </a:xfrm>
                    <a:prstGeom prst="rect"/>
                  </pic:spPr>
                </pic:pic>
              </a:graphicData>
            </a:graphic>
          </wp:inline>
        </w:drawing>
      </w:r>
    </w:p>
    <w:p>
      <w:pPr>
        <w:pStyle w:val="NormalWeb"/>
        <w:jc w:val="right"/>
        <w:rPr/>
      </w:pPr>
      <w:r>
        <w:fldChar w:fldCharType="begin" w:fldLock="false" w:dirty="false"/>
      </w:r>
      <w:r>
        <w:rPr/>
        <w:instrText xml:space="preserve"> HYPERLINK "https://pravopmr.ru/View.aspx?id=Gxg67AT79pHxkSDpFowwJQ%3d%3d" </w:instrText>
      </w:r>
      <w:r>
        <w:fldChar w:fldCharType="separate"/>
      </w:r>
      <w:r>
        <w:rPr>
          <w:rStyle w:val="Hyperlink"/>
        </w:rPr>
        <w:t>ссылка на документ</w:t>
      </w:r>
      <w:r>
        <w:fldChar w:fldCharType="end"/>
      </w:r>
    </w:p>
    <w:p>
      <w:pPr>
        <w:pStyle w:val="NormalWeb"/>
        <w:jc w:val="center"/>
        <w:rPr>
          <w:i w:val="true"/>
          <w:sz w:val="24"/>
        </w:rPr>
      </w:pPr>
      <w:r>
        <w:rPr>
          <w:i w:val="true"/>
          <w:sz w:val="24"/>
        </w:rPr>
        <w:t>(редакция № 2 на 1 февраля 2025 г.)</w:t>
      </w:r>
    </w:p>
    <w:p>
      <w:pPr>
        <w:pStyle w:val="head"/>
        <w:rPr/>
      </w:pPr>
      <w:r>
        <w:rPr>
          <w:b w:val="true"/>
        </w:rPr>
        <w:t>МИНИСТЕРСТВО ЭКОНОМИЧЕСКОГО РАЗВИТИЯ ПРИДНЕСТРОВСКОЙ МОЛДАВСКОЙ РЕСПУБЛИКИ</w:t>
      </w:r>
    </w:p>
    <w:p>
      <w:pPr>
        <w:pStyle w:val="head"/>
        <w:rPr/>
      </w:pPr>
      <w:r>
        <w:rPr>
          <w:b w:val="true"/>
        </w:rPr>
        <w:t>ПРИКАЗ</w:t>
      </w:r>
    </w:p>
    <w:p>
      <w:pPr>
        <w:pStyle w:val="head"/>
        <w:rPr/>
      </w:pPr>
      <w:r>
        <w:rPr>
          <w:b w:val="true"/>
        </w:rPr>
        <w:t>от 21 сентября 2023 г.</w:t>
      </w:r>
      <w:r>
        <w:br/>
      </w:r>
      <w:r>
        <w:rPr>
          <w:b w:val="true"/>
        </w:rPr>
        <w:t>№ 966</w:t>
      </w:r>
    </w:p>
    <w:p>
      <w:pPr>
        <w:pStyle w:val="head"/>
        <w:rPr/>
      </w:pPr>
      <w:r>
        <w:rPr>
          <w:b w:val="true"/>
        </w:rPr>
        <w:t>Об утверждении Правил электроснабжения на розничном рынке электрической энергии Приднестровской Молдавской Республики</w:t>
      </w:r>
    </w:p>
    <w:p>
      <w:pPr>
        <w:pStyle w:val="head"/>
        <w:rPr/>
      </w:pPr>
      <w:r>
        <w:rPr/>
        <w:t>САЗ (30.10.2023) № 23-43</w:t>
      </w:r>
    </w:p>
    <w:p>
      <w:pPr>
        <w:spacing w:lineRule="auto"/>
        <w:ind w:firstLine="480"/>
        <w:jc w:val="both"/>
        <w:rPr>
          <w:sz w:val="24"/>
        </w:rPr>
      </w:pPr>
      <w:r>
        <w:rPr>
          <w:sz w:val="24"/>
        </w:rPr>
        <w:t xml:space="preserve">В соответствии с </w:t>
      </w:r>
      <w:r>
        <w:fldChar w:fldCharType="begin" w:fldLock="false" w:dirty="false"/>
      </w:r>
      <w:r>
        <w:rPr/>
        <w:instrText xml:space="preserve"> HYPERLINK "https://pravopmr.ru/View.aspx?id=Y4CuC%2b3KlzOiEYQmCaXDOA%3d%3d" \o "(ВСТУПИЛ В СИЛУ 14.04.2000) О введении в действие части первой Гражданского кодекса Приднестровской Молдавской Республики" </w:instrText>
      </w:r>
      <w:r>
        <w:fldChar w:fldCharType="separate"/>
      </w:r>
      <w:r>
        <w:rPr>
          <w:rStyle w:val="Hyperlink"/>
          <w:color w:val="0066CC"/>
          <w:sz w:val="24"/>
        </w:rPr>
        <w:t>Гражданским кодексом Приднестровской Молдавской Республики</w:t>
      </w:r>
      <w:r>
        <w:fldChar w:fldCharType="end"/>
      </w:r>
      <w:r>
        <w:rPr>
          <w:sz w:val="24"/>
        </w:rPr>
        <w:t xml:space="preserve">, </w:t>
      </w:r>
      <w:r>
        <w:fldChar w:fldCharType="begin" w:fldLock="false" w:dirty="false"/>
      </w:r>
      <w:r>
        <w:rPr/>
        <w:instrText xml:space="preserve"> HYPERLINK "https://pravopmr.ru/View.aspx?id=rqz%2fO5yTmAFVE9z1AwVS0Q%3d%3d" \o "(ВСТУПИЛ В СИЛУ 22.07.2002) О введении в действие Жилищного кодекса Приднестровской Молдавской Республики" </w:instrText>
      </w:r>
      <w:r>
        <w:fldChar w:fldCharType="separate"/>
      </w:r>
      <w:r>
        <w:rPr>
          <w:rStyle w:val="Hyperlink"/>
          <w:color w:val="0066CC"/>
          <w:sz w:val="24"/>
        </w:rPr>
        <w:t>Жилищным кодексом Приднестровской Молдавской Республики</w:t>
      </w:r>
      <w:r>
        <w:fldChar w:fldCharType="end"/>
      </w:r>
      <w:r>
        <w:rPr>
          <w:sz w:val="24"/>
        </w:rPr>
        <w:t xml:space="preserve">, </w:t>
      </w:r>
      <w:r>
        <w:fldChar w:fldCharType="begin" w:fldLock="false" w:dirty="false"/>
      </w:r>
      <w:r>
        <w:rPr/>
        <w:instrText xml:space="preserve"> HYPERLINK "https://pravopmr.ru/View.aspx?id=z13jBNV6XPiBcc%2bfHW8BOA%3d%3d" \o "(ВСТУПИЛ В СИЛУ 05.01.2010) Об электроэнергетике" </w:instrText>
      </w:r>
      <w:r>
        <w:fldChar w:fldCharType="separate"/>
      </w:r>
      <w:r>
        <w:rPr>
          <w:rStyle w:val="Hyperlink"/>
          <w:color w:val="0066CC"/>
          <w:sz w:val="24"/>
        </w:rPr>
        <w:t>Законом Приднестровской Молдавской Республики от 28 сентября 2009 года № 874-З-IV "Об электроэнергетике"</w:t>
      </w:r>
      <w:r>
        <w:fldChar w:fldCharType="end"/>
      </w:r>
      <w:r>
        <w:rPr>
          <w:sz w:val="24"/>
        </w:rPr>
        <w:t xml:space="preserve"> (САЗ 09-40), </w:t>
      </w:r>
      <w:r>
        <w:fldChar w:fldCharType="begin" w:fldLock="false" w:dirty="false"/>
      </w:r>
      <w:r>
        <w:rPr/>
        <w:instrText xml:space="preserve"> HYPERLINK "https://pravopmr.ru/View.aspx?id=7yxvKzVOydzdeLZbAgRxzQ%3d%3d" \o "(ВСТУПИЛ В СИЛУ 07.02.1995) О защите прав потребителей" </w:instrText>
      </w:r>
      <w:r>
        <w:fldChar w:fldCharType="separate"/>
      </w:r>
      <w:r>
        <w:rPr>
          <w:rStyle w:val="Hyperlink"/>
          <w:color w:val="0066CC"/>
          <w:sz w:val="24"/>
        </w:rPr>
        <w:t>Законом Приднестровской Молдавской Республики от 7 февраля 1995 года "О защите прав потребителей"</w:t>
      </w:r>
      <w:r>
        <w:fldChar w:fldCharType="end"/>
      </w:r>
      <w:r>
        <w:rPr>
          <w:sz w:val="24"/>
        </w:rPr>
        <w:t xml:space="preserve"> (СЗМР 95-1), </w:t>
      </w:r>
      <w:r>
        <w:fldChar w:fldCharType="begin" w:fldLock="false" w:dirty="false"/>
      </w:r>
      <w:r>
        <w:rPr/>
        <w:instrText xml:space="preserve"> HYPERLINK "https://pravopmr.ru/View.aspx?id=mvolg9v3JmVEkVZkmDHVpg%3d%3d" \o "(ВСТУПИЛ В СИЛУ 01.01.2018)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w:t>
      </w:r>
      <w:r>
        <w:fldChar w:fldCharType="end"/>
      </w:r>
      <w:r>
        <w:rPr>
          <w:sz w:val="24"/>
        </w:rPr>
        <w:t xml:space="preserve"> (САЗ 18-1) с изменениями и дополнениями, внесенными </w:t>
      </w:r>
      <w:r>
        <w:fldChar w:fldCharType="begin" w:fldLock="false" w:dirty="false"/>
      </w:r>
      <w:r>
        <w:rPr/>
        <w:instrText xml:space="preserve"> HYPERLINK "https://pravopmr.ru/View.aspx?id=lcP%2fESKOGJSeVJV0acY9wg%3d%3d" \o "(ВСТУПИЛ В СИЛУ 10.03.2018) О внесении изменений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Постановлениями Правительства Приднестровской Молдавской Республики от 28 декабря 2017 года № 377</w:t>
      </w:r>
      <w:r>
        <w:fldChar w:fldCharType="end"/>
      </w:r>
      <w:r>
        <w:rPr>
          <w:sz w:val="24"/>
        </w:rPr>
        <w:t xml:space="preserve"> (САЗ 18-1), </w:t>
      </w:r>
      <w:r>
        <w:fldChar w:fldCharType="begin" w:fldLock="false" w:dirty="false"/>
      </w:r>
      <w:r>
        <w:rPr/>
        <w:instrText xml:space="preserve"> HYPERLINK "https://pravopmr.ru/View.aspx?id=30R6LzGDi8I9j2XFCpK6bQ%3d%3d" \o "(ВСТУПИЛ В СИЛУ 12.06.2018) О внесении изменений и дополнений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от 7 июня 2018 года № 187</w:t>
      </w:r>
      <w:r>
        <w:fldChar w:fldCharType="end"/>
      </w:r>
      <w:r>
        <w:rPr>
          <w:sz w:val="24"/>
        </w:rPr>
        <w:t xml:space="preserve"> (САЗ 18-23), </w:t>
      </w:r>
      <w:r>
        <w:fldChar w:fldCharType="begin" w:fldLock="false" w:dirty="false"/>
      </w:r>
      <w:r>
        <w:rPr/>
        <w:instrText xml:space="preserve"> HYPERLINK "https://pravopmr.ru/View.aspx?id=YLkRS4n7EJoXVIHGNg5pgg%3d%3d" \o "(ВСТУПИЛ В СИЛУ 21.06.2018) О внесении изменения и дополнений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от 14 июня 2018 года № 201</w:t>
      </w:r>
      <w:r>
        <w:fldChar w:fldCharType="end"/>
      </w:r>
      <w:r>
        <w:rPr>
          <w:sz w:val="24"/>
        </w:rPr>
        <w:t xml:space="preserve"> (САЗ 18-25), </w:t>
      </w:r>
      <w:r>
        <w:fldChar w:fldCharType="begin" w:fldLock="false" w:dirty="false"/>
      </w:r>
      <w:r>
        <w:rPr/>
        <w:instrText xml:space="preserve"> HYPERLINK "https://pravopmr.ru/View.aspx?id=kJS25nz7fR8gj%2f07XYtawQ%3d%3d" \o "(ВСТУПИЛ В СИЛУ 13.08.2018) О внесении изменений и отмене некоторых правовых актов Приднестровской Молдавской Республики" </w:instrText>
      </w:r>
      <w:r>
        <w:fldChar w:fldCharType="separate"/>
      </w:r>
      <w:r>
        <w:rPr>
          <w:rStyle w:val="Hyperlink"/>
          <w:color w:val="0066CC"/>
          <w:sz w:val="24"/>
        </w:rPr>
        <w:t>от 6 августа 2018 года № 269</w:t>
      </w:r>
      <w:r>
        <w:fldChar w:fldCharType="end"/>
      </w:r>
      <w:r>
        <w:rPr>
          <w:sz w:val="24"/>
        </w:rPr>
        <w:t xml:space="preserve"> (САЗ 18-32), </w:t>
      </w:r>
      <w:r>
        <w:fldChar w:fldCharType="begin" w:fldLock="false" w:dirty="false"/>
      </w:r>
      <w:r>
        <w:rPr/>
        <w:instrText xml:space="preserve"> HYPERLINK "https://pravopmr.ru/View.aspx?id=5BYsPCHm6Y2uw4GBNVyTbA%3d%3d" \o "(ВСТУПИЛ В СИЛУ 11.02.2019) О внесении изменения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от 10 декабря 2018 года № 434</w:t>
      </w:r>
      <w:r>
        <w:fldChar w:fldCharType="end"/>
      </w:r>
      <w:r>
        <w:rPr>
          <w:sz w:val="24"/>
        </w:rPr>
        <w:t xml:space="preserve"> (САЗ 18-50), </w:t>
      </w:r>
      <w:r>
        <w:fldChar w:fldCharType="begin" w:fldLock="false" w:dirty="false"/>
      </w:r>
      <w:r>
        <w:rPr/>
        <w:instrText xml:space="preserve"> HYPERLINK "https://pravopmr.ru/View.aspx?id=fJbeuCeXqPQfZIv9b9YsAw%3d%3d" \o "(ВСТУПИЛ В СИЛУ 27.04.2019) О внесении изменений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от 26 апреля 2019 года № 145</w:t>
      </w:r>
      <w:r>
        <w:fldChar w:fldCharType="end"/>
      </w:r>
      <w:r>
        <w:rPr>
          <w:sz w:val="24"/>
        </w:rPr>
        <w:t xml:space="preserve"> (САЗ 19-16), </w:t>
      </w:r>
      <w:r>
        <w:fldChar w:fldCharType="begin" w:fldLock="false" w:dirty="false"/>
      </w:r>
      <w:r>
        <w:rPr/>
        <w:instrText xml:space="preserve"> HYPERLINK "https://pravopmr.ru/View.aspx?id=%2fvMo%2bWmeXSG6Jfc9ZA9OaQ%3d%3d" \o "(ВСТУПИЛ В СИЛУ 07.06.2019) О внесении изменения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от 31 мая 2019 года № 186</w:t>
      </w:r>
      <w:r>
        <w:fldChar w:fldCharType="end"/>
      </w:r>
      <w:r>
        <w:rPr>
          <w:sz w:val="24"/>
        </w:rPr>
        <w:t xml:space="preserve"> (САЗ 19-21), </w:t>
      </w:r>
      <w:r>
        <w:fldChar w:fldCharType="begin" w:fldLock="false" w:dirty="false"/>
      </w:r>
      <w:r>
        <w:rPr/>
        <w:instrText xml:space="preserve"> HYPERLINK "https://pravopmr.ru/View.aspx?id=0RdorV7BNe5JYeuQOXMhKg%3d%3d" \o "(ВСТУПИЛ В СИЛУ 01.01.2020) О внесении изменений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от 22 ноября 2019 года № 405</w:t>
      </w:r>
      <w:r>
        <w:fldChar w:fldCharType="end"/>
      </w:r>
      <w:r>
        <w:rPr>
          <w:sz w:val="24"/>
        </w:rPr>
        <w:t xml:space="preserve"> (САЗ 19-46), </w:t>
      </w:r>
      <w:r>
        <w:fldChar w:fldCharType="begin" w:fldLock="false" w:dirty="false"/>
      </w:r>
      <w:r>
        <w:rPr/>
        <w:instrText xml:space="preserve"> HYPERLINK "https://pravopmr.ru/View.aspx?id=Sl2QlHzeFlIM3aW2FsbuIQ%3d%3d" \o "(ВСТУПИЛ В СИЛУ 28.12.2019) О внесении изменения и дополнений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от 26 декабря 2019 года № 457</w:t>
      </w:r>
      <w:r>
        <w:fldChar w:fldCharType="end"/>
      </w:r>
      <w:r>
        <w:rPr>
          <w:sz w:val="24"/>
        </w:rPr>
        <w:t xml:space="preserve"> (САЗ 19-50), </w:t>
      </w:r>
      <w:r>
        <w:fldChar w:fldCharType="begin" w:fldLock="false" w:dirty="false"/>
      </w:r>
      <w:r>
        <w:rPr/>
        <w:instrText xml:space="preserve"> HYPERLINK "https://pravopmr.ru/View.aspx?id=TBr18%2bWvaXYXdcj1%2bFWt2w%3d%3d" \o "(ВСТУПИЛ В СИЛУ 01.01.2020) О внесении дополнений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от 26 декабря 2019 года № 459</w:t>
      </w:r>
      <w:r>
        <w:fldChar w:fldCharType="end"/>
      </w:r>
      <w:r>
        <w:rPr>
          <w:sz w:val="24"/>
        </w:rPr>
        <w:t xml:space="preserve"> (САЗ 20-1), </w:t>
      </w:r>
      <w:r>
        <w:fldChar w:fldCharType="begin" w:fldLock="false" w:dirty="false"/>
      </w:r>
      <w:r>
        <w:rPr/>
        <w:instrText xml:space="preserve"> HYPERLINK "https://pravopmr.ru/View.aspx?id=SI2aZJpzRO8Wq9hxPfAclg%3d%3d" \o "(ВСТУПИЛ В СИЛУ 26.02.2020) О внесении изменений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от 25 февраля 2020 года № 40</w:t>
      </w:r>
      <w:r>
        <w:fldChar w:fldCharType="end"/>
      </w:r>
      <w:r>
        <w:rPr>
          <w:sz w:val="24"/>
        </w:rPr>
        <w:t xml:space="preserve"> (САЗ 20-9), </w:t>
      </w:r>
      <w:r>
        <w:fldChar w:fldCharType="begin" w:fldLock="false" w:dirty="false"/>
      </w:r>
      <w:r>
        <w:rPr/>
        <w:instrText xml:space="preserve"> HYPERLINK "https://pravopmr.ru/View.aspx?id=43cil10Zloz2jrn33Tq01g%3d%3d" \o "(ВСТУПИЛ В СИЛУ 07.07.2020) О внесении изменения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от 6 июля 2020 года № 231</w:t>
      </w:r>
      <w:r>
        <w:fldChar w:fldCharType="end"/>
      </w:r>
      <w:r>
        <w:rPr>
          <w:sz w:val="24"/>
        </w:rPr>
        <w:t xml:space="preserve"> (САЗ 20-28), </w:t>
      </w:r>
      <w:r>
        <w:fldChar w:fldCharType="begin" w:fldLock="false" w:dirty="false"/>
      </w:r>
      <w:r>
        <w:rPr/>
        <w:instrText xml:space="preserve"> HYPERLINK "https://pravopmr.ru/View.aspx?id=BNDUwVIOfQ9siV1DME%2fkzw%3d%3d" \o "(ВСТУПИЛ В СИЛУ 10.11.2020) О внесении изменения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от 10 ноября 2020 года № 395</w:t>
      </w:r>
      <w:r>
        <w:fldChar w:fldCharType="end"/>
      </w:r>
      <w:r>
        <w:rPr>
          <w:sz w:val="24"/>
        </w:rPr>
        <w:t xml:space="preserve"> (САЗ 20-46), </w:t>
      </w:r>
      <w:r>
        <w:fldChar w:fldCharType="begin" w:fldLock="false" w:dirty="false"/>
      </w:r>
      <w:r>
        <w:rPr/>
        <w:instrText xml:space="preserve"> HYPERLINK "https://pravopmr.ru/View.aspx?id=vIRhqjp3oth7VU8FqIpxvQ%3d%3d" \o "(ВСТУПИЛ В СИЛУ 21.01.2021) О внесении изменения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от 20 января 2021 года № 9</w:t>
      </w:r>
      <w:r>
        <w:fldChar w:fldCharType="end"/>
      </w:r>
      <w:r>
        <w:rPr>
          <w:sz w:val="24"/>
        </w:rPr>
        <w:t xml:space="preserve"> (САЗ 21-3), </w:t>
      </w:r>
      <w:r>
        <w:fldChar w:fldCharType="begin" w:fldLock="false" w:dirty="false"/>
      </w:r>
      <w:r>
        <w:rPr/>
        <w:instrText xml:space="preserve"> HYPERLINK "https://pravopmr.ru/View.aspx?id=RfP8Qb49xhV3nUWCEsyRuQ%3d%3d" \o "(ВСТУПИЛ В СИЛУ 01.08.2021) О внесении изменений и дополнений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от 30 июля 2021 года № 255</w:t>
      </w:r>
      <w:r>
        <w:fldChar w:fldCharType="end"/>
      </w:r>
      <w:r>
        <w:rPr>
          <w:sz w:val="24"/>
        </w:rPr>
        <w:t xml:space="preserve"> (САЗ 21-30), </w:t>
      </w:r>
      <w:r>
        <w:fldChar w:fldCharType="begin" w:fldLock="false" w:dirty="false"/>
      </w:r>
      <w:r>
        <w:rPr/>
        <w:instrText xml:space="preserve"> HYPERLINK "https://pravopmr.ru/View.aspx?id=ar6N0%2feyKMB1FOSvDFBnag%3d%3d" \o "(ВСТУПИЛ В СИЛУ 01.01.2022) О внесении изменения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от 30 декабря 2021 года № 424</w:t>
      </w:r>
      <w:r>
        <w:fldChar w:fldCharType="end"/>
      </w:r>
      <w:r>
        <w:rPr>
          <w:sz w:val="24"/>
        </w:rPr>
        <w:t xml:space="preserve"> (САЗ 21-52), </w:t>
      </w:r>
      <w:r>
        <w:fldChar w:fldCharType="begin" w:fldLock="false" w:dirty="false"/>
      </w:r>
      <w:r>
        <w:rPr/>
        <w:instrText xml:space="preserve"> HYPERLINK "https://pravopmr.ru/View.aspx?id=UWCnc3fzINBIRigWWYA2YQ%3d%3d" \o "(ВСТУПИЛ В СИЛУ 24.01.2022) О внесении изменения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от 24 января 2022 года № 19</w:t>
      </w:r>
      <w:r>
        <w:fldChar w:fldCharType="end"/>
      </w:r>
      <w:r>
        <w:rPr>
          <w:sz w:val="24"/>
        </w:rPr>
        <w:t xml:space="preserve"> (САЗ 22-3), </w:t>
      </w:r>
      <w:r>
        <w:fldChar w:fldCharType="begin" w:fldLock="false" w:dirty="false"/>
      </w:r>
      <w:r>
        <w:rPr/>
        <w:instrText xml:space="preserve"> HYPERLINK "https://pravopmr.ru/View.aspx?id=hFu2XABQEqhjSFtt%2fjZGTA%3d%3d" \o "(ВСТУПИЛ В СИЛУ 15.04.2022) О внесении изменений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от 14 апреля 2022 года № 133</w:t>
      </w:r>
      <w:r>
        <w:fldChar w:fldCharType="end"/>
      </w:r>
      <w:r>
        <w:rPr>
          <w:sz w:val="24"/>
        </w:rPr>
        <w:t xml:space="preserve"> (САЗ 22-14), </w:t>
      </w:r>
      <w:r>
        <w:fldChar w:fldCharType="begin" w:fldLock="false" w:dirty="false"/>
      </w:r>
      <w:r>
        <w:rPr/>
        <w:instrText xml:space="preserve"> HYPERLINK "https://pravopmr.ru/View.aspx?id=yDGV1sAdCsmjYckpPxk17g%3d%3d" \o "(ВСТУПИЛ В СИЛУ 11.06.2022) О внесении изменений в некоторые постановления Правительства Приднестровской Молдавской Республики" </w:instrText>
      </w:r>
      <w:r>
        <w:fldChar w:fldCharType="separate"/>
      </w:r>
      <w:r>
        <w:rPr>
          <w:rStyle w:val="Hyperlink"/>
          <w:color w:val="0066CC"/>
          <w:sz w:val="24"/>
        </w:rPr>
        <w:t>от 9 июня 2022 года № 210</w:t>
      </w:r>
      <w:r>
        <w:fldChar w:fldCharType="end"/>
      </w:r>
      <w:r>
        <w:rPr>
          <w:sz w:val="24"/>
        </w:rPr>
        <w:t xml:space="preserve"> (САЗ 22-22), </w:t>
      </w:r>
      <w:r>
        <w:fldChar w:fldCharType="begin" w:fldLock="false" w:dirty="false"/>
      </w:r>
      <w:r>
        <w:rPr/>
        <w:instrText xml:space="preserve"> HYPERLINK "https://pravopmr.ru/View.aspx?id=xzvDvETM36sxAKXjaJ09uw%3d%3d" \o "(ВСТУПИЛ В СИЛУ 18.08.2022) О внесении изменения и дополнений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от 16 августа 2022 года № 300</w:t>
      </w:r>
      <w:r>
        <w:fldChar w:fldCharType="end"/>
      </w:r>
      <w:r>
        <w:rPr>
          <w:sz w:val="24"/>
        </w:rPr>
        <w:t xml:space="preserve"> (САЗ 22-32), </w:t>
      </w:r>
      <w:r>
        <w:fldChar w:fldCharType="begin" w:fldLock="false" w:dirty="false"/>
      </w:r>
      <w:r>
        <w:rPr/>
        <w:instrText xml:space="preserve"> HYPERLINK "https://pravopmr.ru/View.aspx?id=DOt6CNbDlN5Y1Wozam7hSA%3d%3d" \o "(ВСТУПИЛ В СИЛУ 01.01.2023) О внесении изменений и дополнений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от 23 декабря 2022 года № 489</w:t>
      </w:r>
      <w:r>
        <w:fldChar w:fldCharType="end"/>
      </w:r>
      <w:r>
        <w:rPr>
          <w:sz w:val="24"/>
        </w:rPr>
        <w:t xml:space="preserve"> (САЗ 22-50), </w:t>
      </w:r>
      <w:r>
        <w:fldChar w:fldCharType="begin" w:fldLock="false" w:dirty="false"/>
      </w:r>
      <w:r>
        <w:rPr/>
        <w:instrText xml:space="preserve"> HYPERLINK "https://pravopmr.ru/View.aspx?id=mxyGgJOeCnVnpeeJydSkAA%3d%3d" \o "(ВСТУПИЛ В СИЛУ 27.06.2023) О внесении дополнения в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w:instrText>
      </w:r>
      <w:r>
        <w:fldChar w:fldCharType="separate"/>
      </w:r>
      <w:r>
        <w:rPr>
          <w:rStyle w:val="Hyperlink"/>
          <w:color w:val="0066CC"/>
          <w:sz w:val="24"/>
        </w:rPr>
        <w:t>от 22 июня 2023 года № 212</w:t>
      </w:r>
      <w:r>
        <w:fldChar w:fldCharType="end"/>
      </w:r>
      <w:r>
        <w:rPr>
          <w:sz w:val="24"/>
        </w:rPr>
        <w:t xml:space="preserve"> (САЗ 23-26), в целях актуализации и оптимизации требований законодательства в сфере электроэнергетики, приказываю:</w:t>
      </w:r>
    </w:p>
    <w:p>
      <w:pPr>
        <w:spacing w:lineRule="auto"/>
        <w:ind w:firstLine="480"/>
        <w:jc w:val="both"/>
        <w:rPr>
          <w:sz w:val="24"/>
        </w:rPr>
      </w:pPr>
      <w:r>
        <w:rPr>
          <w:sz w:val="24"/>
        </w:rPr>
        <w:t>1. Утвердить Правила электроснабжения на розничном рынке электрической энергии Приднестровской Молдавской Республики согласно Приложению к настоящему Приказу.</w:t>
      </w:r>
    </w:p>
    <w:p>
      <w:pPr>
        <w:spacing w:lineRule="auto"/>
        <w:ind w:firstLine="480"/>
        <w:jc w:val="both"/>
        <w:rPr>
          <w:sz w:val="24"/>
        </w:rPr>
      </w:pPr>
      <w:r>
        <w:rPr>
          <w:sz w:val="24"/>
        </w:rPr>
        <w:t xml:space="preserve">2. Признать утратившим силу Приказ Министерства экономического развития </w:t>
      </w:r>
      <w:r>
        <w:fldChar w:fldCharType="begin" w:fldLock="false" w:dirty="false"/>
      </w:r>
      <w:r>
        <w:rPr/>
        <w:instrText xml:space="preserve"> HYPERLINK "https://pravopmr.ru/View.aspx?id=3UVJupiD4F7U2L%2b%2fd6DiQw%3d%3d" \o "(УТРАТИЛ СИЛУ 28.10.2023) Об утверждении правил электроснабжения на розничном рынке электрической энергии Приднестровской Молдавской Республики" </w:instrText>
      </w:r>
      <w:r>
        <w:fldChar w:fldCharType="separate"/>
      </w:r>
      <w:r>
        <w:rPr>
          <w:rStyle w:val="Hyperlink"/>
          <w:color w:val="0066CC"/>
          <w:sz w:val="24"/>
        </w:rPr>
        <w:t>Приднестровской Молдавской Республики от 22 июля 2011 года № 334 "Об утверждении правил электроснабжения на розничном рынке электрической энергии Приднестровской Молдавской Республики"</w:t>
      </w:r>
      <w:r>
        <w:fldChar w:fldCharType="end"/>
      </w:r>
      <w:r>
        <w:rPr>
          <w:sz w:val="24"/>
        </w:rPr>
        <w:t xml:space="preserve"> (регистрационный № 5856 от 23 декабря 2011 года) (САЗ 11-51) с изменениями и дополнениями, внесенными Приказом Государственной службы энергетики и жилищно-коммунального хозяйства </w:t>
      </w:r>
      <w:r>
        <w:fldChar w:fldCharType="begin" w:fldLock="false" w:dirty="false"/>
      </w:r>
      <w:r>
        <w:rPr/>
        <w:instrText xml:space="preserve"> HYPERLINK "https://pravopmr.ru/View.aspx?id=0KKDkLHM1lZ0JQqheIDt0A%3d%3d" \o "(ВСТУПИЛ В СИЛУ 10.04.2012) Об упорядочении ряда ведомственных правовых актов в сфере энергетики" </w:instrText>
      </w:r>
      <w:r>
        <w:fldChar w:fldCharType="separate"/>
      </w:r>
      <w:r>
        <w:rPr>
          <w:rStyle w:val="Hyperlink"/>
          <w:color w:val="0066CC"/>
          <w:sz w:val="24"/>
        </w:rPr>
        <w:t>Приднестровской Молдавской Республики от 6 марта 2012 года № 3</w:t>
      </w:r>
      <w:r>
        <w:fldChar w:fldCharType="end"/>
      </w:r>
      <w:r>
        <w:rPr>
          <w:sz w:val="24"/>
        </w:rPr>
        <w:t xml:space="preserve"> (регистрационный № 5966 от 6 апреля 2012 года) (САЗ 12-15), Приказом Министерства регионального развития, транспорта и связи </w:t>
      </w:r>
      <w:r>
        <w:fldChar w:fldCharType="begin" w:fldLock="false" w:dirty="false"/>
      </w:r>
      <w:r>
        <w:rPr/>
        <w:instrText xml:space="preserve"> HYPERLINK "https://pravopmr.ru/View.aspx?id=5iaC5MnmsQZiO8unvvk6Tg%3d%3d" \o "(ВСТУПИЛ В СИЛУ 02.06.2015) О внесении изменений и дополнений в ряд нормативных актов, регламентирующих порядок эксплуатации (ввода в эксплуатацию) электроустановок потребителей" </w:instrText>
      </w:r>
      <w:r>
        <w:fldChar w:fldCharType="separate"/>
      </w:r>
      <w:r>
        <w:rPr>
          <w:rStyle w:val="Hyperlink"/>
          <w:color w:val="0066CC"/>
          <w:sz w:val="24"/>
        </w:rPr>
        <w:t>Приднестровской Молдавской Республики от 5 мая 2015 года № 153</w:t>
      </w:r>
      <w:r>
        <w:fldChar w:fldCharType="end"/>
      </w:r>
      <w:r>
        <w:rPr>
          <w:sz w:val="24"/>
        </w:rPr>
        <w:t xml:space="preserve"> (регистрационный № 7127 от 28 мая 2015 года) (САЗ 15-22), приказами Министерства регионального развития </w:t>
      </w:r>
      <w:r>
        <w:fldChar w:fldCharType="begin" w:fldLock="false" w:dirty="false"/>
      </w:r>
      <w:r>
        <w:rPr/>
        <w:instrText xml:space="preserve"> HYPERLINK "https://pravopmr.ru/View.aspx?id=K1QaOkSGzrvJq2eHpUNtWQ%3d%3d" \o "(УТРАТИЛ СИЛУ 28.10.2023) О внесении изменений в Приказ Министерства регионального развития, транспорта и связи Приднестровской Молдавской Республики от 22 июля 2011 года № 334 «Об утверждении Правил электроснабжения на розничном рынке электрической энергии Приднестровской Молдавской Республики» (регистрационный № 5856 от 23 декабря 2011 года) (САЗ 11-51)" </w:instrText>
      </w:r>
      <w:r>
        <w:fldChar w:fldCharType="separate"/>
      </w:r>
      <w:r>
        <w:rPr>
          <w:rStyle w:val="Hyperlink"/>
          <w:color w:val="0066CC"/>
          <w:sz w:val="24"/>
        </w:rPr>
        <w:t>Приднестровской Молдавской Республики от 16 августа 2016 года № 623</w:t>
      </w:r>
      <w:r>
        <w:fldChar w:fldCharType="end"/>
      </w:r>
      <w:r>
        <w:rPr>
          <w:sz w:val="24"/>
        </w:rPr>
        <w:t xml:space="preserve"> (регистрационный № 7577 от 16 сентября 2016 года) (САЗ 16-37), </w:t>
      </w:r>
      <w:r>
        <w:fldChar w:fldCharType="begin" w:fldLock="false" w:dirty="false"/>
      </w:r>
      <w:r>
        <w:rPr/>
        <w:instrText xml:space="preserve"> HYPERLINK "https://pravopmr.ru/View.aspx?id=xjl0V952WdwCmGI3XVW16Q%3d%3d" \o "(УТРАТИЛ СИЛУ 28.10.2023) О внесении изменений в Приказ Министерства регионального развития Приднестровской Молдавской Республики от 22 июля 2011 года № 334 «Об утверждении Правил электроснабжения на розничном рынке электрической энергии Приднестровской Молдавской Республики» (регистрационный № 5856 от 23 декабря 2011 года) (САЗ 11-51)" </w:instrText>
      </w:r>
      <w:r>
        <w:fldChar w:fldCharType="separate"/>
      </w:r>
      <w:r>
        <w:rPr>
          <w:rStyle w:val="Hyperlink"/>
          <w:color w:val="0066CC"/>
          <w:sz w:val="24"/>
        </w:rPr>
        <w:t>от 25 октября 2016 года № 762</w:t>
      </w:r>
      <w:r>
        <w:fldChar w:fldCharType="end"/>
      </w:r>
      <w:r>
        <w:rPr>
          <w:sz w:val="24"/>
        </w:rPr>
        <w:t xml:space="preserve"> (регистрационный № 7720 от 17 января 2017 года) (САЗ 17-4), приказами Министерства экономического развития </w:t>
      </w:r>
      <w:r>
        <w:fldChar w:fldCharType="begin" w:fldLock="false" w:dirty="false"/>
      </w:r>
      <w:r>
        <w:rPr/>
        <w:instrText xml:space="preserve"> HYPERLINK "https://pravopmr.ru/View.aspx?id=f9LitrLdnZncgjiJ7z%2b94A%3d%3d" \o "(УТРАТИЛ СИЛУ 28.10.2023) О внесении дополнений в Приказ Министерства регионального развития Приднестровской Молдавской Республики от 22 июля 2011 года № 334 «Об утверждении Правил электроснабжения на розничном рынке электрической энергии Приднестровской Молдавской Республики» (регистрационный № 5856 от 23 декабря 2011 года) (САЗ 11-51)" </w:instrText>
      </w:r>
      <w:r>
        <w:fldChar w:fldCharType="separate"/>
      </w:r>
      <w:r>
        <w:rPr>
          <w:rStyle w:val="Hyperlink"/>
          <w:color w:val="0066CC"/>
          <w:sz w:val="24"/>
        </w:rPr>
        <w:t>Приднестровской Молдавской Республики от 27 марта 2019 года № 279</w:t>
      </w:r>
      <w:r>
        <w:fldChar w:fldCharType="end"/>
      </w:r>
      <w:r>
        <w:rPr>
          <w:sz w:val="24"/>
        </w:rPr>
        <w:t xml:space="preserve"> (регистрационный № 8886 от 6 июня 2019 года) (САЗ 19-21), </w:t>
      </w:r>
      <w:r>
        <w:fldChar w:fldCharType="begin" w:fldLock="false" w:dirty="false"/>
      </w:r>
      <w:r>
        <w:rPr/>
        <w:instrText xml:space="preserve"> HYPERLINK "https://pravopmr.ru/View.aspx?id=TQtFjB2mJhBnyDeqhPn2%2bg%3d%3d" \o "(УТРАТИЛ СИЛУ 28.10.2023) О внесении изменений в Приказ Министерства экономического развития Приднестровской Молдавской Республики от 22 июля 2011 года № 334 «Об утверждении Правил электроснабжения на розничном рынке электрической энергии Приднестровской Молдавской Республики» (регистрационный № 5856 от 23 декабря 2011 года) (САЗ 11-51)" </w:instrText>
      </w:r>
      <w:r>
        <w:fldChar w:fldCharType="separate"/>
      </w:r>
      <w:r>
        <w:rPr>
          <w:rStyle w:val="Hyperlink"/>
          <w:color w:val="0066CC"/>
          <w:sz w:val="24"/>
        </w:rPr>
        <w:t>от 29 октября 2019 года № 915</w:t>
      </w:r>
      <w:r>
        <w:fldChar w:fldCharType="end"/>
      </w:r>
      <w:r>
        <w:rPr>
          <w:sz w:val="24"/>
        </w:rPr>
        <w:t xml:space="preserve"> (регистрационный № 9198 от 5 декабря 2019 года) (САЗ 19-47), </w:t>
      </w:r>
      <w:r>
        <w:fldChar w:fldCharType="begin" w:fldLock="false" w:dirty="false"/>
      </w:r>
      <w:r>
        <w:rPr/>
        <w:instrText xml:space="preserve"> HYPERLINK "https://pravopmr.ru/View.aspx?id=cJjCfnDa9MfeZa3c5jDPbA%3d%3d" \o "(УТРАТИЛ СИЛУ 28.10.2023) О внесении изменения в Приказ Министерства экономического развития Приднестровской Молдавской Республики от 22 июля 2011 года № 334 «Об утверждении Правил электроснабжения на розничном рынке электрической энергии Приднестровской Молдавской Республики» (регистрационный № 5856 от 23 декабря 2011 года) (САЗ 11-51)" </w:instrText>
      </w:r>
      <w:r>
        <w:fldChar w:fldCharType="separate"/>
      </w:r>
      <w:r>
        <w:rPr>
          <w:rStyle w:val="Hyperlink"/>
          <w:color w:val="0066CC"/>
          <w:sz w:val="24"/>
        </w:rPr>
        <w:t>от 2 марта 2020 года № 172</w:t>
      </w:r>
      <w:r>
        <w:fldChar w:fldCharType="end"/>
      </w:r>
      <w:r>
        <w:rPr>
          <w:sz w:val="24"/>
        </w:rPr>
        <w:t xml:space="preserve"> (регистрационный № 9425 от 24 марта 2020 года) (САЗ 20-9), </w:t>
      </w:r>
      <w:r>
        <w:fldChar w:fldCharType="begin" w:fldLock="false" w:dirty="false"/>
      </w:r>
      <w:r>
        <w:rPr/>
        <w:instrText xml:space="preserve"> HYPERLINK "https://pravopmr.ru/View.aspx?id=tqqJP%2b3wjT2W8ESj14FOuQ%3d%3d" \o "(УТРАТИЛ СИЛУ 28.10.2023) О внесении изменений и дополнения в Приказ Министерства экономического развития Приднестровской Молдавской Республики от 22 июля 2011 года № 334 «Об утверждении Правил электроснабжения на розничном рынке электрической энергии Приднестровской Молдавской Республики» (регистрационный № 5856 от 23 декабря 2011 года) (САЗ 11-51)" </w:instrText>
      </w:r>
      <w:r>
        <w:fldChar w:fldCharType="separate"/>
      </w:r>
      <w:r>
        <w:rPr>
          <w:rStyle w:val="Hyperlink"/>
          <w:color w:val="0066CC"/>
          <w:sz w:val="24"/>
        </w:rPr>
        <w:t>от 15 июня 2020 года № 436</w:t>
      </w:r>
      <w:r>
        <w:fldChar w:fldCharType="end"/>
      </w:r>
      <w:r>
        <w:rPr>
          <w:sz w:val="24"/>
        </w:rPr>
        <w:t xml:space="preserve"> (регистрационный № 9571 от 26 июня 2020 года), </w:t>
      </w:r>
      <w:r>
        <w:fldChar w:fldCharType="begin" w:fldLock="false" w:dirty="false"/>
      </w:r>
      <w:r>
        <w:rPr/>
        <w:instrText xml:space="preserve"> HYPERLINK "https://pravopmr.ru/View.aspx?id=MdcG3u7PX8ogUuZuMv1hMA%3d%3d" \o "(УТРАТИЛ СИЛУ 28.10.2023) О внесении изменения в Приказ Министерства экономического развития Приднестровской Молдавской Республики от 22 июля 2011 года № 334 «Об утверждении Правил электроснабжения на розничном рынке электрической энергии Приднестровской Молдавской Республики» (регистрационный № 5856 от 23 декабря 2011 года) (САЗ 11-51)" </w:instrText>
      </w:r>
      <w:r>
        <w:fldChar w:fldCharType="separate"/>
      </w:r>
      <w:r>
        <w:rPr>
          <w:rStyle w:val="Hyperlink"/>
          <w:color w:val="0066CC"/>
          <w:sz w:val="24"/>
        </w:rPr>
        <w:t>от 3 августа 2020 года № 590</w:t>
      </w:r>
      <w:r>
        <w:fldChar w:fldCharType="end"/>
      </w:r>
      <w:r>
        <w:rPr>
          <w:sz w:val="24"/>
        </w:rPr>
        <w:t xml:space="preserve"> (регистрационный № 9768 от 27 октября 2020 года) (САЗ 20-44), </w:t>
      </w:r>
      <w:r>
        <w:fldChar w:fldCharType="begin" w:fldLock="false" w:dirty="false"/>
      </w:r>
      <w:r>
        <w:rPr/>
        <w:instrText xml:space="preserve"> HYPERLINK "https://pravopmr.ru/View.aspx?id=aaUtsY82TDX%2b5pHN7shT2Q%3d%3d" \o "(УТРАТИЛ СИЛУ 28.10.2023) О внесении изменений в Приказ Министерства экономического развития Приднестровской Молдавской Республики от 22 июля 2011 года № 334 «Об утверждении Правил электроснабжения на розничном рынке электрической энергии Приднестровской Молдавской Республики» (регистрационный № 5856 от 23 декабря 2011 года) (САЗ 11-51)" </w:instrText>
      </w:r>
      <w:r>
        <w:fldChar w:fldCharType="separate"/>
      </w:r>
      <w:r>
        <w:rPr>
          <w:rStyle w:val="Hyperlink"/>
          <w:color w:val="0066CC"/>
          <w:sz w:val="24"/>
        </w:rPr>
        <w:t>от 17 марта 2021 года № 261</w:t>
      </w:r>
      <w:r>
        <w:fldChar w:fldCharType="end"/>
      </w:r>
      <w:r>
        <w:rPr>
          <w:sz w:val="24"/>
        </w:rPr>
        <w:t xml:space="preserve"> (регистрационный № 10139 от 9 апреля 2021 года) (САЗ 21-14), </w:t>
      </w:r>
      <w:r>
        <w:fldChar w:fldCharType="begin" w:fldLock="false" w:dirty="false"/>
      </w:r>
      <w:r>
        <w:rPr/>
        <w:instrText xml:space="preserve"> HYPERLINK "https://pravopmr.ru/View.aspx?id=3rPhvALTk0UcYnDuSR53nA%3d%3d" \o "(УТРАТИЛ СИЛУ 28.10.2023) О внесении изменений и дополнений в Приказ Министерства экономического развития Приднестровской Молдавской Республики от 22 июля 2011 года № 334 «Об утверждении Правил электроснабжения на розничном рынке электрической энергии Приднестровской Молдавской Республики» (регистрационный № 5856 от 23 декабря 2011 года) (САЗ 11-51)" </w:instrText>
      </w:r>
      <w:r>
        <w:fldChar w:fldCharType="separate"/>
      </w:r>
      <w:r>
        <w:rPr>
          <w:rStyle w:val="Hyperlink"/>
          <w:color w:val="0066CC"/>
          <w:sz w:val="24"/>
        </w:rPr>
        <w:t>от 13 июня 2022 года № 617</w:t>
      </w:r>
      <w:r>
        <w:fldChar w:fldCharType="end"/>
      </w:r>
      <w:r>
        <w:rPr>
          <w:sz w:val="24"/>
        </w:rPr>
        <w:t xml:space="preserve"> (регистрационный № 11158 от 21 июля 2022 года) (САЗ 22-28), </w:t>
      </w:r>
      <w:r>
        <w:fldChar w:fldCharType="begin" w:fldLock="false" w:dirty="false"/>
      </w:r>
      <w:r>
        <w:rPr/>
        <w:instrText xml:space="preserve"> HYPERLINK "https://pravopmr.ru/View.aspx?id=pr%2fxHgTAPD3nVz9P0nH2aw%3d%3d" \o "(УТРАТИЛ СИЛУ 28.10.2023) О внесении изменений в Приказ Министерства экономического развития Приднестровской Молдавской Республики от 22 июля 2011 года № 334 «Об утверждении Правил электроснабжения на розничном рынке электрической энергии Приднестровской Молдавской Республики» (регистрационный № 5856 от 23 декабря 2011 года) (САЗ 11-51)" </w:instrText>
      </w:r>
      <w:r>
        <w:fldChar w:fldCharType="separate"/>
      </w:r>
      <w:r>
        <w:rPr>
          <w:rStyle w:val="Hyperlink"/>
          <w:color w:val="0066CC"/>
          <w:sz w:val="24"/>
        </w:rPr>
        <w:t>от 12 мая 2023 года № 439</w:t>
      </w:r>
      <w:r>
        <w:fldChar w:fldCharType="end"/>
      </w:r>
      <w:r>
        <w:rPr>
          <w:sz w:val="24"/>
        </w:rPr>
        <w:t xml:space="preserve"> (регистрационный № 11750 от 31 мая 2023 года) (САЗ 23-22).</w:t>
      </w:r>
    </w:p>
    <w:p>
      <w:pPr>
        <w:spacing w:lineRule="auto"/>
        <w:ind w:firstLine="480"/>
        <w:jc w:val="both"/>
        <w:rPr>
          <w:sz w:val="24"/>
        </w:rPr>
      </w:pPr>
      <w:r>
        <w:rPr>
          <w:sz w:val="24"/>
        </w:rPr>
        <w:t>3.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pPr>
        <w:spacing w:lineRule="auto"/>
        <w:ind w:firstLine="480"/>
        <w:jc w:val="both"/>
        <w:rPr>
          <w:sz w:val="24"/>
        </w:rPr>
      </w:pPr>
      <w:r>
        <w:rPr>
          <w:sz w:val="24"/>
        </w:rPr>
        <w:t>4. Настоящий Приказ вступает в силу со дня, следующего за днем официального опубликования.</w:t>
      </w:r>
    </w:p>
    <w:p>
      <w:pPr>
        <w:pStyle w:val="NormalWeb"/>
        <w:spacing w:lineRule="auto"/>
        <w:jc w:val="left"/>
        <w:rPr>
          <w:b w:val="true"/>
          <w:sz w:val="24"/>
        </w:rPr>
      </w:pPr>
      <w:r>
        <w:rPr>
          <w:b w:val="true"/>
          <w:sz w:val="24"/>
        </w:rPr>
        <w:t>Первый заместитель Председателя</w:t>
      </w:r>
      <w:r>
        <w:br/>
      </w:r>
      <w:r>
        <w:rPr>
          <w:b w:val="true"/>
          <w:sz w:val="24"/>
        </w:rPr>
        <w:t>Правительства Приднестровской</w:t>
      </w:r>
      <w:r>
        <w:br/>
      </w:r>
      <w:r>
        <w:rPr>
          <w:b w:val="true"/>
          <w:sz w:val="24"/>
        </w:rPr>
        <w:t>Молдавской Республики -</w:t>
      </w:r>
      <w:r>
        <w:br/>
      </w:r>
      <w:r>
        <w:rPr>
          <w:b w:val="true"/>
          <w:sz w:val="24"/>
        </w:rPr>
        <w:t>министр экономического развития</w:t>
      </w:r>
      <w:r>
        <w:br/>
      </w:r>
      <w:r>
        <w:rPr>
          <w:b w:val="true"/>
          <w:sz w:val="24"/>
        </w:rPr>
        <w:t>Приднестровской Молдавской Республики С.А. Оболоник</w:t>
      </w:r>
    </w:p>
    <w:p>
      <w:pPr>
        <w:pStyle w:val="NormalWeb"/>
        <w:spacing w:lineRule="auto"/>
        <w:jc w:val="left"/>
        <w:rPr>
          <w:sz w:val="24"/>
        </w:rPr>
      </w:pPr>
      <w:r>
        <w:rPr>
          <w:sz w:val="24"/>
        </w:rPr>
        <w:t>г. Тирасполь</w:t>
      </w:r>
      <w:r>
        <w:br/>
      </w:r>
      <w:r>
        <w:rPr>
          <w:sz w:val="24"/>
        </w:rPr>
        <w:t>21 сентября 2023 г.</w:t>
      </w:r>
      <w:r>
        <w:br/>
      </w:r>
      <w:r>
        <w:rPr>
          <w:sz w:val="24"/>
        </w:rPr>
        <w:t>№ 966</w:t>
      </w:r>
    </w:p>
    <w:p>
      <w:pPr>
        <w:pStyle w:val="NormalWeb"/>
        <w:spacing w:lineRule="auto"/>
        <w:jc w:val="right"/>
        <w:rPr>
          <w:sz w:val="24"/>
        </w:rPr>
      </w:pPr>
      <w:r>
        <w:rPr>
          <w:sz w:val="24"/>
        </w:rPr>
        <w:t>Приложение к</w:t>
      </w:r>
      <w:r>
        <w:br/>
      </w:r>
      <w:r>
        <w:rPr>
          <w:sz w:val="24"/>
        </w:rPr>
        <w:t>Приказу Министерства экономического развития</w:t>
      </w:r>
      <w:r>
        <w:br/>
      </w:r>
      <w:r>
        <w:rPr>
          <w:sz w:val="24"/>
        </w:rPr>
        <w:t>Приднестровской Молдавской Республики</w:t>
      </w:r>
      <w:r>
        <w:br/>
      </w:r>
      <w:r>
        <w:rPr>
          <w:sz w:val="24"/>
        </w:rPr>
        <w:t>от 21 сентября 2023 года № 966</w:t>
      </w:r>
    </w:p>
    <w:p>
      <w:pPr>
        <w:pStyle w:val="Heading1"/>
        <w:spacing w:lineRule="auto"/>
        <w:ind w:firstLine="480"/>
        <w:jc w:val="center"/>
        <w:rPr/>
      </w:pPr>
      <w:r>
        <w:rPr/>
        <w:t>Правила электроснабжения на розничном рынке электрической энергии Приднестровской Молдавской Республики</w:t>
      </w:r>
    </w:p>
    <w:p>
      <w:pPr>
        <w:pStyle w:val="Heading2"/>
        <w:spacing w:lineRule="auto"/>
        <w:ind w:firstLine="480"/>
        <w:jc w:val="center"/>
        <w:rPr/>
      </w:pPr>
      <w:r>
        <w:rPr/>
        <w:t>1. Основные термины и определения</w:t>
      </w:r>
    </w:p>
    <w:p>
      <w:pPr>
        <w:spacing w:lineRule="auto"/>
        <w:ind w:firstLine="480"/>
        <w:jc w:val="both"/>
        <w:rPr>
          <w:sz w:val="24"/>
        </w:rPr>
      </w:pPr>
      <w:r>
        <w:rPr>
          <w:sz w:val="24"/>
        </w:rPr>
        <w:t>1. Настоящие Правила устанавливают правовые основы функционирования розничного рынка электрической энергии Приднестровской Молдавской Республики (далее - розничный рынок) и определяют условия взаимодействия субъектов розничного рынка Приднестровской Молдавской Республики в целях обеспечения устойчивого функционирования электроэнергетики, качественного и надежного снабжения электрической энергией потребителей.</w:t>
      </w:r>
    </w:p>
    <w:p>
      <w:pPr>
        <w:spacing w:lineRule="auto"/>
        <w:ind w:firstLine="480"/>
        <w:jc w:val="both"/>
        <w:rPr>
          <w:sz w:val="24"/>
        </w:rPr>
      </w:pPr>
      <w:r>
        <w:rPr>
          <w:sz w:val="24"/>
        </w:rPr>
        <w:t>2. Для целей настоящих Правил используются следующие термины и определения:</w:t>
      </w:r>
    </w:p>
    <w:p>
      <w:pPr>
        <w:spacing w:lineRule="auto"/>
        <w:ind w:firstLine="480"/>
        <w:jc w:val="both"/>
        <w:rPr>
          <w:sz w:val="24"/>
        </w:rPr>
      </w:pPr>
      <w:r>
        <w:rPr>
          <w:sz w:val="24"/>
        </w:rPr>
        <w:t>а) акт аварийной и технологической брони - документ установленной формы, в котором указываются основные сведения о потребителе и определён перечень электроустановок, отнесенных к аварийной и технологической брони, определены их нагрузки, суточное электропотребление и указано время, необходимое для завершения технологического процесса (цикла производства), с определенным лимитом потребления;</w:t>
      </w:r>
    </w:p>
    <w:p>
      <w:pPr>
        <w:spacing w:lineRule="auto"/>
        <w:ind w:firstLine="480"/>
        <w:jc w:val="both"/>
        <w:rPr>
          <w:sz w:val="24"/>
        </w:rPr>
      </w:pPr>
      <w:r>
        <w:rPr>
          <w:sz w:val="24"/>
        </w:rPr>
        <w:t>б) аварийная ситуация в электроэнергетической системе - ситуация, в которой невозможно поддержать параметры функционирования электроэнергетической системы в допустимых пределах из-за повреждения некоторых установок и электроэнергетического оборудования или из-за нарушения баланса производства-потребления электрической энергии и мощности под влиянием форс-мажорных обстоятельств;</w:t>
      </w:r>
    </w:p>
    <w:p>
      <w:pPr>
        <w:spacing w:lineRule="auto"/>
        <w:ind w:firstLine="480"/>
        <w:jc w:val="both"/>
        <w:rPr>
          <w:sz w:val="24"/>
        </w:rPr>
      </w:pPr>
      <w:r>
        <w:rPr>
          <w:sz w:val="24"/>
        </w:rPr>
        <w:t>в) потребители электрической энергии (абоненты) - юридические и физические лица, приобретающие электрическую энергию для собственных бытовых и (или) производственных нужд;</w:t>
      </w:r>
    </w:p>
    <w:p>
      <w:pPr>
        <w:spacing w:lineRule="auto"/>
        <w:ind w:firstLine="480"/>
        <w:jc w:val="both"/>
        <w:rPr>
          <w:sz w:val="24"/>
        </w:rPr>
      </w:pPr>
      <w:r>
        <w:rPr>
          <w:sz w:val="24"/>
        </w:rPr>
        <w:t>г) бытовые потребители (абоненты) - физические лица, приобретающие электрическую энергию для собственных бытовых нужд;</w:t>
      </w:r>
    </w:p>
    <w:p>
      <w:pPr>
        <w:spacing w:lineRule="auto"/>
        <w:ind w:firstLine="480"/>
        <w:jc w:val="both"/>
        <w:rPr>
          <w:sz w:val="24"/>
        </w:rPr>
      </w:pPr>
      <w:r>
        <w:rPr>
          <w:sz w:val="24"/>
        </w:rPr>
        <w:t>д) бытовые нужды - личные, семейные, домашние потребности граждан, не связанные с осуществлением коммерческой деятельности;</w:t>
      </w:r>
    </w:p>
    <w:p>
      <w:pPr>
        <w:spacing w:lineRule="auto"/>
        <w:ind w:firstLine="480"/>
        <w:jc w:val="both"/>
        <w:rPr>
          <w:sz w:val="24"/>
        </w:rPr>
      </w:pPr>
      <w:r>
        <w:rPr>
          <w:sz w:val="24"/>
        </w:rPr>
        <w:t>е) продавец электрической энергии - лицо, осуществляющее на договорной основе продажу электрической энергии, выработанную самостоятельно в порядке, установленном законодательством Приднестровской Молдавской Республики (собственными источниками) или закупаемую у производителей и (или) поставщиков электрической энергии;</w:t>
      </w:r>
    </w:p>
    <w:p>
      <w:pPr>
        <w:spacing w:lineRule="auto"/>
        <w:ind w:firstLine="480"/>
        <w:jc w:val="both"/>
        <w:rPr>
          <w:sz w:val="24"/>
        </w:rPr>
      </w:pPr>
      <w:r>
        <w:rPr>
          <w:sz w:val="24"/>
        </w:rPr>
        <w:t>ж) граница энергообеспечения - линия раздела объектов электроэнергетики, электроустановок между владельцами по признаку собственности или владения на ином законном основании;</w:t>
      </w:r>
    </w:p>
    <w:p>
      <w:pPr>
        <w:spacing w:lineRule="auto"/>
        <w:ind w:firstLine="480"/>
        <w:jc w:val="both"/>
        <w:rPr>
          <w:sz w:val="24"/>
        </w:rPr>
      </w:pPr>
      <w:r>
        <w:rPr>
          <w:sz w:val="24"/>
        </w:rPr>
        <w:t>з) граница эксплуатационной ответственности сторон - линия раздела, определяющая границу ответственности за эксплуатацию, техническое состояние и обслуживание электроустановок и электрических сетей между субъектами розничного рынка электрической энергии;</w:t>
      </w:r>
    </w:p>
    <w:p>
      <w:pPr>
        <w:spacing w:lineRule="auto"/>
        <w:ind w:firstLine="480"/>
        <w:jc w:val="both"/>
        <w:rPr>
          <w:sz w:val="24"/>
        </w:rPr>
      </w:pPr>
      <w:r>
        <w:rPr>
          <w:sz w:val="24"/>
        </w:rPr>
        <w:t>и) качество электрической энергии - перечень значений показателей качества электрической энергии и значений нормально допустимых и гранично-допустимых норм качества электрической энергии, определенных государственным стандартом Приднестровской Молдавской Республики, в случае соблюдения которых обеспечивается электромагнитная совместимость электрических сетей электросетевой организации и электроустановок потребителей электрической энергии, электробезопасность электроустановок потребителей;</w:t>
      </w:r>
    </w:p>
    <w:p>
      <w:pPr>
        <w:spacing w:lineRule="auto"/>
        <w:ind w:firstLine="480"/>
        <w:jc w:val="both"/>
        <w:rPr>
          <w:sz w:val="24"/>
        </w:rPr>
      </w:pPr>
      <w:r>
        <w:rPr>
          <w:sz w:val="24"/>
        </w:rPr>
        <w:t>к) платежный документ - платежное требование-поручение, платежное поручение, квитанция, расчётная абонентская книжка, а также иные документы, на основании которых производятся расчёты за электрическую энергию и (или) оказанные услуги на розничном рынке;</w:t>
      </w:r>
    </w:p>
    <w:p>
      <w:pPr>
        <w:spacing w:lineRule="auto"/>
        <w:ind w:firstLine="480"/>
        <w:jc w:val="both"/>
        <w:rPr>
          <w:sz w:val="24"/>
        </w:rPr>
      </w:pPr>
      <w:r>
        <w:rPr>
          <w:sz w:val="24"/>
        </w:rPr>
        <w:t>л) разрешенная мощность - максимальная величина мощности, которую субъект электроэнергетики или потребитель вправе использовать (потреблять или производить);</w:t>
      </w:r>
    </w:p>
    <w:p>
      <w:pPr>
        <w:spacing w:lineRule="auto"/>
        <w:ind w:firstLine="480"/>
        <w:jc w:val="both"/>
        <w:rPr>
          <w:sz w:val="24"/>
        </w:rPr>
      </w:pPr>
      <w:r>
        <w:rPr>
          <w:sz w:val="24"/>
        </w:rPr>
        <w:t>м) расчетный прибор учета (измерительное оборудование) - прибор или система для определения объема потребленной электрической энергии и величины электрической мощности, предназначенный для фиксации показаний потреблённого и (или) генерируемого объема электрической энергии, на основании показаний которого производятся расчеты между продавцом, производителем и потребителем электрической энергии;</w:t>
      </w:r>
    </w:p>
    <w:p>
      <w:pPr>
        <w:spacing w:lineRule="auto"/>
        <w:ind w:firstLine="480"/>
        <w:jc w:val="both"/>
        <w:rPr>
          <w:sz w:val="24"/>
        </w:rPr>
      </w:pPr>
      <w:r>
        <w:rPr>
          <w:sz w:val="24"/>
        </w:rPr>
        <w:t>н) расчетный узел учета - расчетный прибор учета, функционирующий в совокупности с трансформаторами тока и (или) напряжения;</w:t>
      </w:r>
    </w:p>
    <w:p>
      <w:pPr>
        <w:spacing w:lineRule="auto"/>
        <w:ind w:firstLine="480"/>
        <w:jc w:val="both"/>
        <w:rPr>
          <w:sz w:val="24"/>
        </w:rPr>
      </w:pPr>
      <w:r>
        <w:rPr>
          <w:sz w:val="24"/>
        </w:rPr>
        <w:t>о) расчетный период - период времени, в течение которого должна быть учтена потребленная (переданная) электрическая энергия в целях её оплаты;</w:t>
      </w:r>
    </w:p>
    <w:p>
      <w:pPr>
        <w:spacing w:lineRule="auto"/>
        <w:ind w:firstLine="480"/>
        <w:jc w:val="both"/>
        <w:rPr>
          <w:sz w:val="24"/>
        </w:rPr>
      </w:pPr>
      <w:r>
        <w:rPr>
          <w:sz w:val="24"/>
        </w:rPr>
        <w:t>п) субабонент - потребитель, электроустановки которого непосредственно присоединены к электроустановкам другого потребителя (абонента) и которому абонент с согласия продавца электрической энергии передает электрическую энергию;</w:t>
      </w:r>
    </w:p>
    <w:p>
      <w:pPr>
        <w:spacing w:lineRule="auto"/>
        <w:ind w:firstLine="480"/>
        <w:jc w:val="both"/>
        <w:rPr>
          <w:sz w:val="24"/>
        </w:rPr>
      </w:pPr>
      <w:r>
        <w:rPr>
          <w:sz w:val="24"/>
        </w:rPr>
        <w:t>р) субъекты розничного рынка - участники отношений по производству, распределению, купле-продаже и потреблению электрической энергии на розничном рынке, а также по оказанию услуг, неразрывно связанных с процессом снабжения электрической энергией потребителей;</w:t>
      </w:r>
    </w:p>
    <w:p>
      <w:pPr>
        <w:spacing w:lineRule="auto"/>
        <w:ind w:firstLine="480"/>
        <w:jc w:val="both"/>
        <w:rPr>
          <w:sz w:val="24"/>
        </w:rPr>
      </w:pPr>
      <w:r>
        <w:rPr>
          <w:sz w:val="24"/>
        </w:rPr>
        <w:t>с) технологический расход электрической энергии (технологические потери) - обоснованные технологическим процессом потери электрической энергии в элементах электрической сети;</w:t>
      </w:r>
    </w:p>
    <w:p>
      <w:pPr>
        <w:spacing w:lineRule="auto"/>
        <w:ind w:firstLine="480"/>
        <w:jc w:val="both"/>
        <w:rPr>
          <w:sz w:val="24"/>
        </w:rPr>
      </w:pPr>
      <w:r>
        <w:rPr>
          <w:sz w:val="24"/>
        </w:rPr>
        <w:t>т)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потребления, производства (в том числе из возобновляемых источников энергии, а также в режиме комбинированной выработки электрической и тепловой энергии), преобразования, трансформации, передачи, распределения электрической энергии;</w:t>
      </w:r>
    </w:p>
    <w:p>
      <w:pPr>
        <w:spacing w:lineRule="auto"/>
        <w:ind w:firstLine="480"/>
        <w:jc w:val="both"/>
        <w:rPr>
          <w:sz w:val="24"/>
        </w:rPr>
      </w:pPr>
      <w:r>
        <w:rPr>
          <w:sz w:val="24"/>
        </w:rPr>
        <w:t>у) временная электроустановка - электроустановка, сооруженная для использования на протяжении определенного количества времени, не превышающего 60 (шестидесяти) дней;</w:t>
      </w:r>
    </w:p>
    <w:p>
      <w:pPr>
        <w:spacing w:lineRule="auto"/>
        <w:ind w:firstLine="480"/>
        <w:jc w:val="both"/>
        <w:rPr>
          <w:sz w:val="24"/>
        </w:rPr>
      </w:pPr>
      <w:r>
        <w:rPr>
          <w:sz w:val="24"/>
        </w:rPr>
        <w:t>ф) безучётное потребление электрической энергии - нарушение потребителем условий договора электроснабжения, которое привело к потреблению электрической энергии в обход расчётного прибора учёта (измерительного оборудования), искажению показаний расчётного приборов учёта (измерительного оборудования), нарушение целостности пломб или другими способами потребление, не позволяющее обеспечить учёт потребленной электрической энергии;</w:t>
      </w:r>
    </w:p>
    <w:p>
      <w:pPr>
        <w:spacing w:lineRule="auto"/>
        <w:ind w:firstLine="480"/>
        <w:jc w:val="both"/>
        <w:rPr>
          <w:sz w:val="24"/>
        </w:rPr>
      </w:pPr>
      <w:r>
        <w:rPr>
          <w:sz w:val="24"/>
        </w:rPr>
        <w:t>х) согласованное безучётное потребление электрической энергии - потребление электрической энергии без расчетного прибора учёта в период и на условиях, согласованных с продавцом электрической энергии;</w:t>
      </w:r>
    </w:p>
    <w:p>
      <w:pPr>
        <w:spacing w:lineRule="auto"/>
        <w:ind w:firstLine="480"/>
        <w:jc w:val="both"/>
        <w:rPr>
          <w:sz w:val="24"/>
        </w:rPr>
      </w:pPr>
      <w:r>
        <w:rPr>
          <w:sz w:val="24"/>
        </w:rPr>
        <w:t>ц) самовольное присоединение - присоединение к электрическим сетям электросетевой организации, произведенное с нарушением требований, установленных правилами технологического присоединения электроустановок юридических и физических лиц к электрическим сетям;</w:t>
      </w:r>
    </w:p>
    <w:p>
      <w:pPr>
        <w:spacing w:lineRule="auto"/>
        <w:ind w:firstLine="480"/>
        <w:jc w:val="both"/>
        <w:rPr>
          <w:sz w:val="24"/>
        </w:rPr>
      </w:pPr>
      <w:r>
        <w:rPr>
          <w:sz w:val="24"/>
        </w:rPr>
        <w:t>ч) недоучет электрической энергии - количество электрической энергии, недоучтенной расчетными приборами учета из-за превышения допустимого уровня погрешности измерительных трансформаторов тока и (или) нарушения потребителями правил эксплуатации электроустановок;</w:t>
      </w:r>
    </w:p>
    <w:p>
      <w:pPr>
        <w:spacing w:lineRule="auto"/>
        <w:ind w:firstLine="480"/>
        <w:jc w:val="both"/>
        <w:rPr>
          <w:sz w:val="24"/>
        </w:rPr>
      </w:pPr>
      <w:r>
        <w:rPr>
          <w:sz w:val="24"/>
        </w:rPr>
        <w:t xml:space="preserve">ш) </w:t>
      </w:r>
      <w:r>
        <w:rPr>
          <w:i w:val="true"/>
          <w:sz w:val="24"/>
        </w:rPr>
        <w:t xml:space="preserve">место потребления (производства) </w:t>
      </w:r>
      <w:r>
        <w:rPr>
          <w:sz w:val="24"/>
        </w:rPr>
        <w:t>- местоположение электроустановок потребителя, имеющих одну точку присоединения к электрическим сетям.</w:t>
      </w:r>
    </w:p>
    <w:p>
      <w:pPr>
        <w:spacing w:lineRule="auto"/>
        <w:ind w:firstLine="480"/>
        <w:jc w:val="both"/>
        <w:rPr>
          <w:sz w:val="24"/>
        </w:rPr>
      </w:pPr>
      <w:r>
        <w:rPr>
          <w:sz w:val="24"/>
        </w:rPr>
        <w:t xml:space="preserve">Иные используемые термины имеют значение, определенное </w:t>
      </w:r>
      <w:r>
        <w:fldChar w:fldCharType="begin" w:fldLock="false" w:dirty="false"/>
      </w:r>
      <w:r>
        <w:rPr/>
        <w:instrText xml:space="preserve"> HYPERLINK "https://pravopmr.ru/View.aspx?id=z13jBNV6XPiBcc%2bfHW8BOA%3d%3d" \o "(ВСТУПИЛ В СИЛУ 05.01.2010) Об электроэнергетике" </w:instrText>
      </w:r>
      <w:r>
        <w:fldChar w:fldCharType="separate"/>
      </w:r>
      <w:r>
        <w:rPr>
          <w:rStyle w:val="Hyperlink"/>
          <w:color w:val="0066CC"/>
          <w:sz w:val="24"/>
        </w:rPr>
        <w:t>Законом Приднестровской Молдавской Республики от 28 сентября 2009 года № 874-З-IV "Об электроэнергетике"</w:t>
      </w:r>
      <w:r>
        <w:fldChar w:fldCharType="end"/>
      </w:r>
      <w:r>
        <w:rPr>
          <w:sz w:val="24"/>
        </w:rPr>
        <w:t xml:space="preserve"> (САЗ 09-40) и иными нормативными правовыми актами.</w:t>
      </w:r>
    </w:p>
    <w:p>
      <w:pPr>
        <w:pStyle w:val="Heading2"/>
        <w:spacing w:lineRule="auto"/>
        <w:ind w:firstLine="480"/>
        <w:jc w:val="center"/>
        <w:rPr/>
      </w:pPr>
      <w:r>
        <w:rPr/>
        <w:t>2. Структура и правовые основы функционирования розничного рынка</w:t>
      </w:r>
    </w:p>
    <w:p>
      <w:pPr>
        <w:spacing w:lineRule="auto"/>
        <w:ind w:firstLine="480"/>
        <w:jc w:val="both"/>
        <w:rPr>
          <w:sz w:val="24"/>
        </w:rPr>
      </w:pPr>
      <w:r>
        <w:rPr>
          <w:sz w:val="24"/>
        </w:rPr>
        <w:t>3. Субъектами розничного рынка электрической энергии являются:</w:t>
      </w:r>
    </w:p>
    <w:p>
      <w:pPr>
        <w:spacing w:lineRule="auto"/>
        <w:ind w:firstLine="480"/>
        <w:jc w:val="both"/>
        <w:rPr>
          <w:sz w:val="24"/>
        </w:rPr>
      </w:pPr>
      <w:r>
        <w:rPr>
          <w:sz w:val="24"/>
        </w:rPr>
        <w:t>а) электросетевые организации;</w:t>
      </w:r>
    </w:p>
    <w:p>
      <w:pPr>
        <w:spacing w:lineRule="auto"/>
        <w:ind w:firstLine="480"/>
        <w:jc w:val="both"/>
        <w:rPr>
          <w:sz w:val="24"/>
        </w:rPr>
      </w:pPr>
      <w:r>
        <w:rPr>
          <w:sz w:val="24"/>
        </w:rPr>
        <w:t>б) производители электрической энергии, в том числе из возобновляемых источников энергии, а также в режиме комбинированной выработки электрической и тепловой энергии;</w:t>
      </w:r>
    </w:p>
    <w:p>
      <w:pPr>
        <w:spacing w:lineRule="auto"/>
        <w:ind w:firstLine="480"/>
        <w:jc w:val="both"/>
        <w:rPr>
          <w:sz w:val="24"/>
        </w:rPr>
      </w:pPr>
      <w:r>
        <w:rPr>
          <w:sz w:val="24"/>
        </w:rPr>
        <w:t>в) продавцы электрической энергии;</w:t>
      </w:r>
    </w:p>
    <w:p>
      <w:pPr>
        <w:spacing w:lineRule="auto"/>
        <w:ind w:firstLine="480"/>
        <w:jc w:val="both"/>
        <w:rPr>
          <w:sz w:val="24"/>
        </w:rPr>
      </w:pPr>
      <w:r>
        <w:rPr>
          <w:sz w:val="24"/>
        </w:rPr>
        <w:t>г) потребители электрической энергии.</w:t>
      </w:r>
    </w:p>
    <w:p>
      <w:pPr>
        <w:spacing w:lineRule="auto"/>
        <w:ind w:firstLine="480"/>
        <w:jc w:val="both"/>
        <w:rPr>
          <w:sz w:val="24"/>
        </w:rPr>
      </w:pPr>
      <w:r>
        <w:rPr>
          <w:sz w:val="24"/>
        </w:rPr>
        <w:t>4. Продавцами электрической энергии на розничном рынке Приднестровской Молдавской Республики вправе выступать электросетевые организации; оптовые покупатели электрической энергии в случаях, предусмотренных Правилами оптового рынка электрической энергии, утверждаемыми Правительством Приднестровской Молдавской Республики; производители электрической энергии, работающие в режиме комбинированной выработки электрической и тепловой энергии; производители электрической энергии из возобновляемых источников энергии, являющиеся юридическими лицами.</w:t>
      </w:r>
    </w:p>
    <w:p>
      <w:pPr>
        <w:spacing w:lineRule="auto"/>
        <w:ind w:firstLine="480"/>
        <w:jc w:val="both"/>
        <w:rPr>
          <w:sz w:val="24"/>
        </w:rPr>
      </w:pPr>
      <w:r>
        <w:rPr>
          <w:sz w:val="24"/>
        </w:rPr>
        <w:t>Физические лица и юридические лица, осуществляющие производство электрической энергии из возобновляемых источников энергии в целях обеспечения собственного потребления, вправе вне зависимости от места производства электрической энергии проводить перерасчет с электросетевой организацией на сумму избытка электроэнергии, отпущенного электросетевой организации с учетом общего потребления по всем местам потребления лица (потребителя), при условии обеспечения:</w:t>
      </w:r>
    </w:p>
    <w:p>
      <w:pPr>
        <w:spacing w:lineRule="auto"/>
        <w:ind w:firstLine="480"/>
        <w:jc w:val="both"/>
        <w:rPr>
          <w:sz w:val="24"/>
        </w:rPr>
      </w:pPr>
      <w:r>
        <w:rPr>
          <w:sz w:val="24"/>
        </w:rPr>
        <w:t>а) учета приема-отдачи электрической энергии в точке присоединения генерирующей установки;</w:t>
      </w:r>
    </w:p>
    <w:p>
      <w:pPr>
        <w:spacing w:lineRule="auto"/>
        <w:ind w:firstLine="480"/>
        <w:jc w:val="both"/>
        <w:rPr>
          <w:sz w:val="24"/>
        </w:rPr>
      </w:pPr>
      <w:r>
        <w:rPr>
          <w:sz w:val="24"/>
        </w:rPr>
        <w:t>б) передачи данных учета приема-отдачи электрической энергии в точке присоединения генерирующей установки в автоматическую систему контроля учета электрической энергии (далее - АСКУЭ) электросетевой организации.</w:t>
      </w:r>
    </w:p>
    <w:p>
      <w:pPr>
        <w:spacing w:lineRule="auto"/>
        <w:ind w:firstLine="480"/>
        <w:jc w:val="both"/>
        <w:rPr>
          <w:sz w:val="24"/>
        </w:rPr>
      </w:pPr>
      <w:r>
        <w:rPr>
          <w:sz w:val="24"/>
        </w:rPr>
        <w:t>5. Купля-продажа электрической энергии на розничном рынке осуществляется на договорной основе по регулируемым ценам (тарифам) и в случаях, предусмотренных законодательством Приднестровской Молдавской Республики, по свободным (нерегулируемым) ценам (тарифам).</w:t>
      </w:r>
    </w:p>
    <w:p>
      <w:pPr>
        <w:spacing w:lineRule="auto"/>
        <w:ind w:firstLine="480"/>
        <w:jc w:val="both"/>
        <w:rPr>
          <w:sz w:val="24"/>
        </w:rPr>
      </w:pPr>
      <w:r>
        <w:rPr>
          <w:sz w:val="24"/>
        </w:rPr>
        <w:t>6. В случаях, когда юридические лица - производители электроэнергии, работающие в режиме комбинированной выработки электрической и тепловой энергии; производители электроэнергии из возобновляемых источников энергии предоставляют электросетевой организации информацию о третьей стороне, готовой приобрести производимую ими электрическую энергию, электросетевая организация обязана принять электрическую энергию, предлагаемую третьей стороне, и передать ее указанной третьей стороне. Третья сторона принимает электрическую энергию от производителя электроэнергии, работающего в режиме комбинированной выработки электрической и тепловой энергии; производителя электроэнергии из возобновляемых источников энергии на основании договора купли-продажи (поставки) электрической энергии. Исполнение обязательств по договору купли-продажи (поставки), заключенному производителем электроэнергии, работающим в режиме комбинированной выработки электрической и тепловой энергии; производителем электроэнергии из возобновляемых источников энергии, не может быть начато ранее начала предоставления производителю электрической энергии услуг по оперативно-диспетчерскому управлению, передаче и (или) распределению и поставке (организации купли-продажи) электрической энергии.</w:t>
      </w:r>
    </w:p>
    <w:p>
      <w:pPr>
        <w:spacing w:lineRule="auto"/>
        <w:ind w:firstLine="480"/>
        <w:jc w:val="both"/>
        <w:rPr>
          <w:sz w:val="24"/>
        </w:rPr>
      </w:pPr>
      <w:r>
        <w:rPr>
          <w:sz w:val="24"/>
        </w:rPr>
        <w:t>В случае, если третьей стороной является структурное подразделение владельца генерирующего оборудования (установок), производящего (производящих) электрическую энергию из возобновляемых источников энергии и (или) когенерационной установки, стоимость произведенной электрической энергии для неё равна нулю.</w:t>
      </w:r>
    </w:p>
    <w:p>
      <w:pPr>
        <w:spacing w:lineRule="auto"/>
        <w:ind w:firstLine="480"/>
        <w:jc w:val="both"/>
        <w:rPr>
          <w:sz w:val="24"/>
        </w:rPr>
      </w:pPr>
      <w:r>
        <w:rPr>
          <w:sz w:val="24"/>
        </w:rPr>
        <w:t>7. Присоединение энергопринимающих устройств (электроустановок) юридических и физических лиц к электрическим сетям электросетевой организации осуществляется в порядке, установленном законодательством Приднестровской Молдавской Республики.</w:t>
      </w:r>
    </w:p>
    <w:p>
      <w:pPr>
        <w:pStyle w:val="Heading2"/>
        <w:spacing w:lineRule="auto"/>
        <w:ind w:firstLine="480"/>
        <w:jc w:val="center"/>
        <w:rPr/>
      </w:pPr>
      <w:r>
        <w:rPr/>
        <w:t>3. Общие положения</w:t>
      </w:r>
    </w:p>
    <w:p>
      <w:pPr>
        <w:spacing w:lineRule="auto"/>
        <w:ind w:firstLine="480"/>
        <w:jc w:val="both"/>
        <w:rPr>
          <w:sz w:val="24"/>
        </w:rPr>
      </w:pPr>
      <w:r>
        <w:rPr>
          <w:sz w:val="24"/>
        </w:rPr>
        <w:t>8. Продавец электрической энергии на розничном рынке несет ответственность за непрерывное снабжение потребителя электрической энергией в соответствии с категорией электроустановок по надежности электроснабжения. В этих целях он обязан содержать в надлежащем техническом состоянии, как принадлежащие ему электрические сети и оборудование, так и электрические сети, за содержание которых он несет ответственность в соответствии с нормативными правовыми актами и (или) заключенными договорами, осуществлять их эксплуатацию и ремонт согласно требованиям нормативных документов, принимать все необходимые меры для предупреждения и (или) незамедлительного устранения дефектов или неисправностей в электроустановках и обеспечивать безопасное снабжение электрической энергией.</w:t>
      </w:r>
    </w:p>
    <w:p>
      <w:pPr>
        <w:spacing w:lineRule="auto"/>
        <w:ind w:firstLine="480"/>
        <w:jc w:val="both"/>
        <w:rPr>
          <w:sz w:val="24"/>
        </w:rPr>
      </w:pPr>
      <w:r>
        <w:rPr>
          <w:sz w:val="24"/>
        </w:rPr>
        <w:t>В случае отсутствия общей границы энергообеспечения между электроустановками потребителя и продавца электрической энергии, продавец не несет ответственность перед потребителем за нарушение условий электроснабжения, вызванных нарушением работы электроустановок других субъектов розничного рынка.</w:t>
      </w:r>
    </w:p>
    <w:p>
      <w:pPr>
        <w:spacing w:lineRule="auto"/>
        <w:ind w:firstLine="480"/>
        <w:jc w:val="both"/>
        <w:rPr>
          <w:sz w:val="24"/>
        </w:rPr>
      </w:pPr>
      <w:r>
        <w:rPr>
          <w:sz w:val="24"/>
        </w:rPr>
        <w:t>9. Снабжение электрической энергией осуществляется на основании договора электроснабжения, заключаемого согласно типовой форме, утвержденной в порядке, предусмотренном законодательством Приднестровской Молдавской Республики, между продавцом электрической энергии и потребителем.</w:t>
      </w:r>
    </w:p>
    <w:p>
      <w:pPr>
        <w:spacing w:lineRule="auto"/>
        <w:ind w:firstLine="480"/>
        <w:jc w:val="both"/>
        <w:rPr>
          <w:sz w:val="24"/>
        </w:rPr>
      </w:pPr>
      <w:r>
        <w:rPr>
          <w:sz w:val="24"/>
        </w:rPr>
        <w:t>10. Потребитель (абонент) вправе передавать через свои электрические сети электрическую энергию другому потребителю (субабоненту) только с предварительного письменного согласия продавца электрической энергии в пределах разрешенной мощности потребителя, соблюдая условия настоящих Правил.</w:t>
      </w:r>
    </w:p>
    <w:p>
      <w:pPr>
        <w:spacing w:lineRule="auto"/>
        <w:ind w:firstLine="480"/>
        <w:jc w:val="both"/>
        <w:rPr>
          <w:sz w:val="24"/>
        </w:rPr>
      </w:pPr>
      <w:r>
        <w:rPr>
          <w:sz w:val="24"/>
        </w:rPr>
        <w:t>11. Снабжение электрической энергией субабонента осуществляется на основании договора электроснабжения, заключенного между продавцом электрической энергии и субабонентом.</w:t>
      </w:r>
    </w:p>
    <w:p>
      <w:pPr>
        <w:spacing w:lineRule="auto"/>
        <w:ind w:firstLine="480"/>
        <w:jc w:val="both"/>
        <w:rPr>
          <w:sz w:val="24"/>
        </w:rPr>
      </w:pPr>
      <w:r>
        <w:rPr>
          <w:sz w:val="24"/>
        </w:rPr>
        <w:t>12. Взаимоотношения потребителя (абонента) и субабонента в части надежности электроснабжения, эксплуатационной ответственности сторон, расчетов за использование электрической сети и оборудования, оплаты недоучета и технологического расхода электрической энергии (технологических потерь), прочие условия, оформляются соглашением между ними.</w:t>
      </w:r>
    </w:p>
    <w:p>
      <w:pPr>
        <w:spacing w:lineRule="auto"/>
        <w:ind w:firstLine="480"/>
        <w:jc w:val="both"/>
        <w:rPr>
          <w:sz w:val="24"/>
        </w:rPr>
      </w:pPr>
      <w:r>
        <w:rPr>
          <w:sz w:val="24"/>
        </w:rPr>
        <w:t>Продавец электрической энергии не несет ответственность перед субабонентом за нарушение условий электроснабжения, вызванных нарушением работы электроустановок потребителя (абонента).</w:t>
      </w:r>
    </w:p>
    <w:p>
      <w:pPr>
        <w:spacing w:lineRule="auto"/>
        <w:ind w:firstLine="480"/>
        <w:jc w:val="both"/>
        <w:rPr>
          <w:sz w:val="24"/>
        </w:rPr>
      </w:pPr>
      <w:r>
        <w:rPr>
          <w:sz w:val="24"/>
        </w:rPr>
        <w:t>13. Потребитель может иметь одно или более мест потребления (производства) электрической энергии. Условия настоящих Правил распространяются на каждое место потребления (производства), принадлежащее потребителю.</w:t>
      </w:r>
    </w:p>
    <w:p>
      <w:pPr>
        <w:pStyle w:val="Heading2"/>
        <w:spacing w:lineRule="auto"/>
        <w:ind w:firstLine="480"/>
        <w:jc w:val="center"/>
        <w:rPr/>
      </w:pPr>
      <w:r>
        <w:rPr/>
        <w:t>4. Правила заключения, исполнения и расторжения договоров на розничном рынке</w:t>
      </w:r>
    </w:p>
    <w:p>
      <w:pPr>
        <w:spacing w:lineRule="auto"/>
        <w:ind w:firstLine="480"/>
        <w:jc w:val="both"/>
        <w:rPr>
          <w:sz w:val="24"/>
        </w:rPr>
      </w:pPr>
      <w:r>
        <w:rPr>
          <w:sz w:val="24"/>
        </w:rPr>
        <w:t>14. Продавец электрической энергии на розничном рынке заключает договор электроснабжения с обратившимся к нему лицом (заявителем), электроустановка которого присоединена к электрической сети.</w:t>
      </w:r>
    </w:p>
    <w:p>
      <w:pPr>
        <w:spacing w:lineRule="auto"/>
        <w:ind w:firstLine="480"/>
        <w:jc w:val="both"/>
        <w:rPr>
          <w:sz w:val="24"/>
        </w:rPr>
      </w:pPr>
      <w:r>
        <w:rPr>
          <w:sz w:val="24"/>
        </w:rPr>
        <w:t>15. Договор электроснабжения с бытовым потребителем заключается отдельно на каждое место потребления электрической энергии. Для бытового потребителя местом потребления может быть: жилое помещение, вспомогательное, техническое помещение в жилищном фонде, подсобное хозяйство, участок в садово-огородническом товариществе, дача, гараж, строящийся объект и иные объекты личного пользования, не связанные с осуществлением коммерческой деятельности. С иными потребителями может заключаться один договор электроснабжения с указанием в приложениях каждого места потребления электрической энергии.</w:t>
      </w:r>
    </w:p>
    <w:p>
      <w:pPr>
        <w:spacing w:lineRule="auto"/>
        <w:ind w:firstLine="480"/>
        <w:jc w:val="both"/>
        <w:rPr>
          <w:sz w:val="24"/>
        </w:rPr>
      </w:pPr>
      <w:r>
        <w:rPr>
          <w:sz w:val="24"/>
        </w:rPr>
        <w:t>16. Обязательным условием для заключения договора электроснабжения между продавцом электрической энергии и заявителем является соблюдение следующих условий:</w:t>
      </w:r>
    </w:p>
    <w:p>
      <w:pPr>
        <w:spacing w:lineRule="auto"/>
        <w:ind w:firstLine="480"/>
        <w:jc w:val="both"/>
        <w:rPr>
          <w:sz w:val="24"/>
        </w:rPr>
      </w:pPr>
      <w:r>
        <w:rPr>
          <w:sz w:val="24"/>
        </w:rPr>
        <w:t>а) наличие технологического присоединения к электрической сети электроустановки заявителя;</w:t>
      </w:r>
    </w:p>
    <w:p>
      <w:pPr>
        <w:spacing w:lineRule="auto"/>
        <w:ind w:firstLine="480"/>
        <w:jc w:val="both"/>
        <w:rPr>
          <w:sz w:val="24"/>
        </w:rPr>
      </w:pPr>
      <w:r>
        <w:rPr>
          <w:sz w:val="24"/>
        </w:rPr>
        <w:t>б) соответствие электроустановки заявителя техническим требованиям, удостоверенное в порядке, установленном законодательством Приднестровской Молдавской Республики;</w:t>
      </w:r>
    </w:p>
    <w:p>
      <w:pPr>
        <w:spacing w:lineRule="auto"/>
        <w:ind w:firstLine="480"/>
        <w:jc w:val="both"/>
        <w:rPr>
          <w:sz w:val="24"/>
        </w:rPr>
      </w:pPr>
      <w:r>
        <w:rPr>
          <w:sz w:val="24"/>
        </w:rPr>
        <w:t>в) обеспечение учета электрической энергии в местах потребления (производства) электрической энергии заявителя (за исключением согласованного безучетного потребления), в отношении которых последний намеревается заключить договор электроснабжения.</w:t>
      </w:r>
    </w:p>
    <w:p>
      <w:pPr>
        <w:spacing w:lineRule="auto"/>
        <w:ind w:firstLine="480"/>
        <w:jc w:val="both"/>
        <w:rPr>
          <w:sz w:val="24"/>
        </w:rPr>
      </w:pPr>
      <w:r>
        <w:rPr>
          <w:sz w:val="24"/>
        </w:rPr>
        <w:t>17. Типовая форма и правила заключения публичного договора электроснабжения с бытовым потребителем утверждается Правительством Приднестровской Молдавской Республики.</w:t>
      </w:r>
    </w:p>
    <w:p>
      <w:pPr>
        <w:spacing w:lineRule="auto"/>
        <w:ind w:firstLine="480"/>
        <w:jc w:val="both"/>
        <w:rPr>
          <w:sz w:val="24"/>
        </w:rPr>
      </w:pPr>
      <w:r>
        <w:rPr>
          <w:sz w:val="24"/>
        </w:rPr>
        <w:t>18. Примерная форма и правила заключения публичного договора электроснабжения с организацией, финансируемой из бюджетов всех уровней, утверждается Правительством Приднестровской Молдавской Республики.</w:t>
      </w:r>
    </w:p>
    <w:p>
      <w:pPr>
        <w:spacing w:lineRule="auto"/>
        <w:ind w:firstLine="480"/>
        <w:jc w:val="both"/>
        <w:rPr>
          <w:sz w:val="24"/>
        </w:rPr>
      </w:pPr>
      <w:r>
        <w:rPr>
          <w:sz w:val="24"/>
        </w:rPr>
        <w:t>19. Типовая форма договора электроснабжения с юридическим лицом, физическим лицом, использующим электрическую энергию не для бытовых нужд, утверждена Приложением № 1 к настоящим Правилам.</w:t>
      </w:r>
    </w:p>
    <w:p>
      <w:pPr>
        <w:spacing w:lineRule="auto"/>
        <w:ind w:firstLine="480"/>
        <w:jc w:val="both"/>
        <w:rPr>
          <w:sz w:val="24"/>
        </w:rPr>
      </w:pPr>
      <w:r>
        <w:rPr>
          <w:sz w:val="24"/>
        </w:rPr>
        <w:t>20. Типовая форма договора электроснабжения с управляющей организацией или товариществом собственников жилья, жилищно-строительным кооперативом, жилищным кооперативом или иной некоммерческой организацией, созданной в целях удовлетворения потребностей граждан в жилье, утверждена Приложением № 2 к настоящим Правилам.</w:t>
      </w:r>
    </w:p>
    <w:p>
      <w:pPr>
        <w:spacing w:lineRule="auto"/>
        <w:ind w:firstLine="480"/>
        <w:jc w:val="both"/>
        <w:rPr>
          <w:sz w:val="24"/>
        </w:rPr>
      </w:pPr>
      <w:r>
        <w:rPr>
          <w:sz w:val="24"/>
        </w:rPr>
        <w:t>21. Для заключения договора электроснабжения заявитель должен представить продавцу электрической энергии следующие документы:</w:t>
      </w:r>
    </w:p>
    <w:p>
      <w:pPr>
        <w:spacing w:lineRule="auto"/>
        <w:ind w:firstLine="480"/>
        <w:jc w:val="both"/>
        <w:rPr>
          <w:sz w:val="24"/>
        </w:rPr>
      </w:pPr>
      <w:r>
        <w:rPr>
          <w:sz w:val="24"/>
        </w:rPr>
        <w:t>а) заявление о заключении договора, содержащее полное наименование заявителя, местонахождение и почтовый адрес, с указанием перечня объектов энергопотребления, мощности, класса напряжения, категорийности, полных банковских реквизитов, номера контактного телефона и официального адреса электронной почты;</w:t>
      </w:r>
    </w:p>
    <w:p>
      <w:pPr>
        <w:spacing w:lineRule="auto"/>
        <w:ind w:firstLine="480"/>
        <w:jc w:val="both"/>
        <w:rPr>
          <w:sz w:val="24"/>
        </w:rPr>
      </w:pPr>
      <w:r>
        <w:rPr>
          <w:sz w:val="24"/>
        </w:rPr>
        <w:t>б) копию документа, подтверждающего право собственности или другой документ, подтверждающий имущественное право заявителя на недвижимость, являющейся местом потребления (производства) электрической энергии; для строящихся объектов - Решение о разрешении на строительство объекта (реконструкцию, перепланировку, переустройство); для управляющих организаций - копию документа, подтверждающего осуществление деятельности по управлению жилищным фондом в соответствии с действующим законодательством;</w:t>
      </w:r>
    </w:p>
    <w:p>
      <w:pPr>
        <w:spacing w:lineRule="auto"/>
        <w:ind w:firstLine="480"/>
        <w:jc w:val="both"/>
        <w:rPr>
          <w:sz w:val="24"/>
        </w:rPr>
      </w:pPr>
      <w:r>
        <w:rPr>
          <w:sz w:val="24"/>
        </w:rPr>
        <w:t>в) копию выписки из государственного реестра юридических лиц, для физических лиц в статусе индивидуального предпринимателя - копию предпринимательского патента и паспорта заявителя или иного документа, удостоверяющего личность, с актуальностью выписки не более 10 (десяти) календарных дней, действия срока предпринимательского патента - не менее 1 (одного) месяца;</w:t>
      </w:r>
    </w:p>
    <w:p>
      <w:pPr>
        <w:spacing w:lineRule="auto"/>
        <w:ind w:firstLine="480"/>
        <w:jc w:val="both"/>
        <w:rPr>
          <w:sz w:val="24"/>
        </w:rPr>
      </w:pPr>
      <w:r>
        <w:rPr>
          <w:sz w:val="24"/>
        </w:rPr>
        <w:t>г) заявку на объёмы потребления и мощность с разбивкой по месяцам.</w:t>
      </w:r>
    </w:p>
    <w:p>
      <w:pPr>
        <w:spacing w:lineRule="auto"/>
        <w:ind w:firstLine="480"/>
        <w:jc w:val="both"/>
        <w:rPr>
          <w:sz w:val="24"/>
        </w:rPr>
      </w:pPr>
      <w:r>
        <w:rPr>
          <w:sz w:val="24"/>
        </w:rPr>
        <w:t>22. Документы, предусмотренные пунктом 21 настоящих Правил, могут быть представлены в виде:</w:t>
      </w:r>
    </w:p>
    <w:p>
      <w:pPr>
        <w:spacing w:lineRule="auto"/>
        <w:ind w:firstLine="480"/>
        <w:jc w:val="both"/>
        <w:rPr>
          <w:sz w:val="24"/>
        </w:rPr>
      </w:pPr>
      <w:r>
        <w:rPr>
          <w:sz w:val="24"/>
        </w:rPr>
        <w:t>а) копий на бумажном носителе либо отсканированных копий документов, предоставленных посредством электронной связи.</w:t>
      </w:r>
    </w:p>
    <w:p>
      <w:pPr>
        <w:spacing w:lineRule="auto"/>
        <w:ind w:firstLine="480"/>
        <w:jc w:val="both"/>
        <w:rPr>
          <w:sz w:val="24"/>
        </w:rPr>
      </w:pPr>
      <w:r>
        <w:rPr>
          <w:sz w:val="24"/>
        </w:rPr>
        <w:t>Продавец электрической энергии вправе затребовать от заявителя предоставление оригинала документов для проведения сличения представленных копий;</w:t>
      </w:r>
    </w:p>
    <w:p>
      <w:pPr>
        <w:spacing w:lineRule="auto"/>
        <w:ind w:firstLine="480"/>
        <w:jc w:val="both"/>
        <w:rPr>
          <w:sz w:val="24"/>
        </w:rPr>
      </w:pPr>
      <w:r>
        <w:rPr>
          <w:sz w:val="24"/>
        </w:rPr>
        <w:t>б) электронного документа.</w:t>
      </w:r>
    </w:p>
    <w:p>
      <w:pPr>
        <w:spacing w:lineRule="auto"/>
        <w:ind w:firstLine="480"/>
        <w:jc w:val="both"/>
        <w:rPr>
          <w:sz w:val="24"/>
        </w:rPr>
      </w:pPr>
      <w:r>
        <w:rPr>
          <w:sz w:val="24"/>
        </w:rPr>
        <w:t>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Приднестровской Молдавской Республики с использованием электронной подписи.</w:t>
      </w:r>
    </w:p>
    <w:p>
      <w:pPr>
        <w:spacing w:lineRule="auto"/>
        <w:ind w:firstLine="480"/>
        <w:jc w:val="both"/>
        <w:rPr>
          <w:sz w:val="24"/>
        </w:rPr>
      </w:pPr>
      <w:r>
        <w:rPr>
          <w:sz w:val="24"/>
        </w:rPr>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Приднестровской Молдавской Республики.</w:t>
      </w:r>
    </w:p>
    <w:p>
      <w:pPr>
        <w:spacing w:lineRule="auto"/>
        <w:ind w:firstLine="480"/>
        <w:jc w:val="both"/>
        <w:rPr>
          <w:sz w:val="24"/>
        </w:rPr>
      </w:pPr>
      <w:r>
        <w:rPr>
          <w:sz w:val="24"/>
        </w:rPr>
        <w:t>23. Продавец электрической энергии обязан рассмотреть заявление и заключить с заявителем в течение 15 рабочих дней со дня получения заявления, при условии соблюдения заявителем требований, установленных настоящими Правилами.</w:t>
      </w:r>
    </w:p>
    <w:p>
      <w:pPr>
        <w:spacing w:lineRule="auto"/>
        <w:ind w:firstLine="480"/>
        <w:jc w:val="both"/>
        <w:rPr>
          <w:sz w:val="24"/>
        </w:rPr>
      </w:pPr>
      <w:r>
        <w:rPr>
          <w:sz w:val="24"/>
        </w:rPr>
        <w:t>24. Продавец электрической энергии не вправе отказать заявителю в заключении публичного договора электроснабжения.</w:t>
      </w:r>
    </w:p>
    <w:p>
      <w:pPr>
        <w:spacing w:lineRule="auto"/>
        <w:ind w:firstLine="480"/>
        <w:jc w:val="both"/>
        <w:rPr>
          <w:sz w:val="24"/>
        </w:rPr>
      </w:pPr>
      <w:r>
        <w:rPr>
          <w:sz w:val="24"/>
        </w:rPr>
        <w:t>25. В случае изменения наименования, иных реквизитов юридического лица, потребитель обязан предоставить продавцу электрической энергии подтверждающие документы, необходимые для внесения изменений в договор электроснабжения.</w:t>
      </w:r>
    </w:p>
    <w:p>
      <w:pPr>
        <w:spacing w:lineRule="auto"/>
        <w:ind w:firstLine="480"/>
        <w:jc w:val="both"/>
        <w:rPr>
          <w:sz w:val="24"/>
        </w:rPr>
      </w:pPr>
      <w:r>
        <w:rPr>
          <w:sz w:val="24"/>
        </w:rPr>
        <w:t>26. Потребитель - юридическое лицо, физическое лицо, использующее электрическую энергию не для бытовых нужд, прекращающий право владения недвижимостью, являющейся местом потребления электрической энергии, обязан полностью оплатить задолженность за потребленную электрическую энергию и пени, при наличии. Продавец электрической энергии в этом случае расторгает договор электроснабжения в одностороннем порядке.</w:t>
      </w:r>
    </w:p>
    <w:p>
      <w:pPr>
        <w:spacing w:lineRule="auto"/>
        <w:ind w:firstLine="480"/>
        <w:jc w:val="both"/>
        <w:rPr>
          <w:sz w:val="24"/>
        </w:rPr>
      </w:pPr>
      <w:r>
        <w:rPr>
          <w:sz w:val="24"/>
        </w:rPr>
        <w:t>27. Новый владелец недвижимости обязан обратиться к продавцу электрической энергии с заявлением о заключении договора электроснабжения. До заключения договора электроснабжения с новым потребителем в данном месте потребления продавец вправе прекратить подачу электрической энергии на объект, с предварительным предупреждением в письменной форме нового владельца недвижимости не менее, чем за 3 (три) дня, с указанием даты, времени и причины прекращения подачи электрической энергии.</w:t>
      </w:r>
    </w:p>
    <w:p>
      <w:pPr>
        <w:spacing w:lineRule="auto"/>
        <w:ind w:firstLine="480"/>
        <w:jc w:val="both"/>
        <w:rPr>
          <w:sz w:val="24"/>
        </w:rPr>
      </w:pPr>
      <w:r>
        <w:rPr>
          <w:sz w:val="24"/>
        </w:rPr>
        <w:t>28. В случае смены владельца электроустановок заключение договора электроснабжения с новым владельцем осуществляется без мероприятий, предусмотренных правилами технологического присоединения, при условии, если:</w:t>
      </w:r>
    </w:p>
    <w:p>
      <w:pPr>
        <w:spacing w:lineRule="auto"/>
        <w:ind w:firstLine="480"/>
        <w:jc w:val="both"/>
        <w:rPr>
          <w:sz w:val="24"/>
        </w:rPr>
      </w:pPr>
      <w:r>
        <w:rPr>
          <w:sz w:val="24"/>
        </w:rPr>
        <w:t>а) не была увеличена разрешенная мощность данных электроустановок;</w:t>
      </w:r>
    </w:p>
    <w:p>
      <w:pPr>
        <w:spacing w:lineRule="auto"/>
        <w:ind w:firstLine="480"/>
        <w:jc w:val="both"/>
        <w:rPr>
          <w:sz w:val="24"/>
        </w:rPr>
      </w:pPr>
      <w:r>
        <w:rPr>
          <w:sz w:val="24"/>
        </w:rPr>
        <w:t>б) не изменилась категория надежности электроснабжения электроустановки;</w:t>
      </w:r>
    </w:p>
    <w:p>
      <w:pPr>
        <w:spacing w:lineRule="auto"/>
        <w:ind w:firstLine="480"/>
        <w:jc w:val="both"/>
        <w:rPr>
          <w:sz w:val="24"/>
        </w:rPr>
      </w:pPr>
      <w:r>
        <w:rPr>
          <w:sz w:val="24"/>
        </w:rPr>
        <w:t>в) не изменилась точка присоединения, схема внешнего электроснабжения.</w:t>
      </w:r>
    </w:p>
    <w:p>
      <w:pPr>
        <w:spacing w:lineRule="auto"/>
        <w:ind w:firstLine="480"/>
        <w:jc w:val="both"/>
        <w:rPr>
          <w:sz w:val="24"/>
        </w:rPr>
      </w:pPr>
      <w:r>
        <w:rPr>
          <w:sz w:val="24"/>
        </w:rPr>
        <w:t>29. В случае перевода жилого помещения в нежилое владелец недвижимости обязан обратиться к продавцу электрической энергии в целях заключения договора электроснабжения с юридическим лицом, физическом лицом, использующим электрическую энергию не для бытовых нужд.</w:t>
      </w:r>
    </w:p>
    <w:p>
      <w:pPr>
        <w:spacing w:lineRule="auto"/>
        <w:ind w:firstLine="480"/>
        <w:jc w:val="both"/>
        <w:rPr>
          <w:sz w:val="24"/>
        </w:rPr>
      </w:pPr>
      <w:r>
        <w:rPr>
          <w:sz w:val="24"/>
        </w:rPr>
        <w:t>Заключение договора электроснабжения с юридическим лицом, физическом лицом, использующим электрическую энергию не для бытовых нужд, производится при наличии акта о допуске электроустановки в эксплуатацию.</w:t>
      </w:r>
    </w:p>
    <w:p>
      <w:pPr>
        <w:spacing w:lineRule="auto"/>
        <w:ind w:firstLine="480"/>
        <w:jc w:val="both"/>
        <w:rPr>
          <w:sz w:val="24"/>
        </w:rPr>
      </w:pPr>
      <w:r>
        <w:rPr>
          <w:sz w:val="24"/>
        </w:rPr>
        <w:t>При несоблюдении указанных требований продавец электрической энергии вправе прекратить подачу электрической энергии на нежилой объект с предварительным предупреждением в письменной форме владельца помещения не менее, чем за 3 (три) дня, с указанием даты, времени и причины прекращения подачи электрической энергии и произвести перерасчет по соответствующей категории (тарифу) с момента государственной регистрации перевода жилого помещения в нежилое.</w:t>
      </w:r>
    </w:p>
    <w:p>
      <w:pPr>
        <w:spacing w:lineRule="auto"/>
        <w:ind w:firstLine="480"/>
        <w:jc w:val="both"/>
        <w:rPr>
          <w:sz w:val="24"/>
        </w:rPr>
      </w:pPr>
      <w:r>
        <w:rPr>
          <w:sz w:val="24"/>
        </w:rPr>
        <w:t>30. При переводе нежилого помещения в жилое договор электроснабжения заключается в соответствии с Типовой формой и согласно правилам заключения публичного договора электроснабжения с бытовым потребителем, утвержденными Правительством Приднестровской Молдавской Республики.</w:t>
      </w:r>
    </w:p>
    <w:p>
      <w:pPr>
        <w:spacing w:lineRule="auto"/>
        <w:ind w:firstLine="480"/>
        <w:jc w:val="both"/>
        <w:rPr>
          <w:sz w:val="24"/>
        </w:rPr>
      </w:pPr>
      <w:r>
        <w:rPr>
          <w:sz w:val="24"/>
        </w:rPr>
        <w:t>31. Договор электроснабжения, заключенный потребителем с продавцом электрической энергии на определенный срок, действует на срок его заключения. Срочные договоры электроснабжения заключаются с потребителями, у которых вещные права на место потребления ограничены по времени.</w:t>
      </w:r>
    </w:p>
    <w:p>
      <w:pPr>
        <w:spacing w:lineRule="auto"/>
        <w:ind w:firstLine="480"/>
        <w:jc w:val="both"/>
        <w:rPr>
          <w:sz w:val="24"/>
        </w:rPr>
      </w:pPr>
      <w:r>
        <w:rPr>
          <w:sz w:val="24"/>
        </w:rPr>
        <w:t>32. Продавец электрической энергии при наличии задолженности перед потребителем обязан погасить сумму задолженности до дня расторжения договора электроснабжения.</w:t>
      </w:r>
    </w:p>
    <w:p>
      <w:pPr>
        <w:spacing w:lineRule="auto"/>
        <w:ind w:firstLine="480"/>
        <w:jc w:val="both"/>
        <w:rPr>
          <w:sz w:val="24"/>
        </w:rPr>
      </w:pPr>
      <w:r>
        <w:rPr>
          <w:sz w:val="24"/>
        </w:rPr>
        <w:t>33. Договоры с потребителями, приобретающими электрическую энергию одновременно на розничном и оптовом рынках, должны соответствовать требованиям Правил оптового рынка электрической энергии Приднестровской Молдавской Республики в части обеспечения участия таких покупателей в оптовом рынке.</w:t>
      </w:r>
    </w:p>
    <w:p>
      <w:pPr>
        <w:spacing w:lineRule="auto"/>
        <w:ind w:firstLine="480"/>
        <w:jc w:val="both"/>
        <w:rPr>
          <w:sz w:val="24"/>
        </w:rPr>
      </w:pPr>
      <w:r>
        <w:rPr>
          <w:sz w:val="24"/>
        </w:rPr>
        <w:t>34. Продавец электрической энергии не вправе требовать от потребителя (заявителя) какой-либо платы за заключение договора электроснабжения.</w:t>
      </w:r>
    </w:p>
    <w:p>
      <w:pPr>
        <w:spacing w:lineRule="auto"/>
        <w:ind w:firstLine="480"/>
        <w:jc w:val="both"/>
        <w:rPr>
          <w:sz w:val="24"/>
        </w:rPr>
      </w:pPr>
      <w:r>
        <w:rPr>
          <w:sz w:val="24"/>
        </w:rPr>
        <w:t>35. Физические лица и юридические лица, осуществляющие производство электрической энергии из возобновляемых источников энергии в целях обеспечения собственного потребления вне зависимости от места производства электрической энергии, для проведения перерасчета с электросетевой организацией на сумму избытка электрической энергии, отпущенного электросетевой организации с учетом общего потребления по всем местам потребления лица (потребителя), при условии соблюдения требований, установленных частью второй пункта 4 настоящих Правил, заключают соответствующее соглашение.</w:t>
      </w:r>
    </w:p>
    <w:p>
      <w:pPr>
        <w:spacing w:lineRule="auto"/>
        <w:ind w:firstLine="480"/>
        <w:jc w:val="both"/>
        <w:rPr>
          <w:sz w:val="24"/>
        </w:rPr>
      </w:pPr>
      <w:r>
        <w:rPr>
          <w:sz w:val="24"/>
        </w:rPr>
        <w:t>36. В случае, когда продавцом электрической энергии на розничном рынке электрической энергии выступает генерирующая организация, владеющая (использующая) генерирующим оборудованием (установками), производящими электрическую энергию из возобновляемых источников энергии мощностью в точке присоединения 500 (пятьсот) и более киловатт и (или) когенерационной установкой, с покупателем заключается договор купли-продажи (поставки) электрической энергии в соответствии с законодательством Приднестровской Молдавской Республики.</w:t>
      </w:r>
    </w:p>
    <w:p>
      <w:pPr>
        <w:spacing w:lineRule="auto"/>
        <w:ind w:firstLine="480"/>
        <w:jc w:val="both"/>
        <w:rPr>
          <w:sz w:val="24"/>
        </w:rPr>
      </w:pPr>
      <w:r>
        <w:rPr>
          <w:sz w:val="24"/>
        </w:rPr>
        <w:t>Договор купли-продажи (поставки) направляется генерирующей организацией, владеющей (использующей) генерирующим оборудованием (установками), производящими электрическую энергию из возобновляемых источников энергии мощностью в точке присоединения 500 (пятьсот) и более киловатт и (или) когенерационной установкой, покупателю.</w:t>
      </w:r>
    </w:p>
    <w:p>
      <w:pPr>
        <w:spacing w:lineRule="auto"/>
        <w:ind w:firstLine="480"/>
        <w:jc w:val="both"/>
        <w:rPr>
          <w:sz w:val="24"/>
        </w:rPr>
      </w:pPr>
      <w:r>
        <w:rPr>
          <w:sz w:val="24"/>
        </w:rPr>
        <w:t>В случае несогласия с условиями договора, покупатель вправе направить протокол разногласий. Генерирующая организация, владеющая (использующая) генерирующим оборудованием (установками), производящими электрическую энергию из возобновляемых источников энергии мощностью в точке присоединения 500 (пятьсот) и более киловатт и (или) когенерационной установкой, обязана в течение 10 рабочих дней со дня получения от покупателя указанного протокола разногласий принять меры по урегулированию разногласий либо в письменной форме уведомить покупателя об отказе внесения полученных предложений в проект договора с указанием обоснованных причин отказа.</w:t>
      </w:r>
    </w:p>
    <w:p>
      <w:pPr>
        <w:spacing w:lineRule="auto"/>
        <w:ind w:firstLine="480"/>
        <w:jc w:val="both"/>
        <w:rPr>
          <w:sz w:val="24"/>
        </w:rPr>
      </w:pPr>
      <w:r>
        <w:rPr>
          <w:sz w:val="24"/>
        </w:rPr>
        <w:t>Договор купли-продажи (поставки) заключается при достижении взаимного согласия сторон по всем существенным условиям договора.</w:t>
      </w:r>
    </w:p>
    <w:p>
      <w:pPr>
        <w:spacing w:lineRule="auto"/>
        <w:ind w:firstLine="480"/>
        <w:jc w:val="both"/>
        <w:rPr>
          <w:sz w:val="24"/>
        </w:rPr>
      </w:pPr>
      <w:r>
        <w:rPr>
          <w:sz w:val="24"/>
        </w:rPr>
        <w:t>С целью обеспечения поставок электроэнергии до границы энергообеспечения потребителя продавец электроэнергии на розничном рынке Приднестровской Молдавской Республики обязан заключить договоры:</w:t>
      </w:r>
    </w:p>
    <w:p>
      <w:pPr>
        <w:spacing w:lineRule="auto"/>
        <w:ind w:firstLine="480"/>
        <w:jc w:val="both"/>
        <w:rPr>
          <w:sz w:val="24"/>
        </w:rPr>
      </w:pPr>
      <w:r>
        <w:rPr>
          <w:sz w:val="24"/>
        </w:rPr>
        <w:t>а) договор оказания услуг по оперативно-диспетчерскому управлению с системным оператором энергетической системы Приднестровской Молдавской Республики;</w:t>
      </w:r>
    </w:p>
    <w:p>
      <w:pPr>
        <w:spacing w:lineRule="auto"/>
        <w:ind w:firstLine="480"/>
        <w:jc w:val="both"/>
        <w:rPr>
          <w:sz w:val="24"/>
        </w:rPr>
      </w:pPr>
      <w:r>
        <w:rPr>
          <w:sz w:val="24"/>
        </w:rPr>
        <w:t>б) договор оказания услуг по передаче электрической энергии с электросетевой организацией с целью ее доставки до распределительной сети или потребителям электроэнергии;</w:t>
      </w:r>
    </w:p>
    <w:p>
      <w:pPr>
        <w:spacing w:lineRule="auto"/>
        <w:ind w:firstLine="480"/>
        <w:jc w:val="both"/>
        <w:rPr>
          <w:sz w:val="24"/>
        </w:rPr>
      </w:pPr>
      <w:r>
        <w:rPr>
          <w:sz w:val="24"/>
        </w:rPr>
        <w:t>в) договор оказания услуг по распределению и поставке (организации купли-продажи) электрической энергии с электросетевой организацией с целью ее доставки потребителям электроэнергии.</w:t>
      </w:r>
    </w:p>
    <w:p>
      <w:pPr>
        <w:spacing w:lineRule="auto"/>
        <w:ind w:firstLine="480"/>
        <w:jc w:val="both"/>
        <w:rPr>
          <w:sz w:val="24"/>
        </w:rPr>
      </w:pPr>
      <w:r>
        <w:rPr>
          <w:sz w:val="24"/>
        </w:rPr>
        <w:t>Исполнение обязательств по договору купли-продажи (поставки), заключенному покупателем с владельцем генерирующего оборудования (установок), производящего (производящих) электрическую энергию из возобновляемых источников энергии мощностью в точке присоединения 500 (пятьсот) и более киловатт и (или) владельцем когенерационной установки, не может быть начато ранее начала предоставления производителю электрической энергии услуг по оперативно-диспетчерскому управлению, передаче, распределению и поставке (организации купли-продажи) электрической энергии.</w:t>
      </w:r>
    </w:p>
    <w:p>
      <w:pPr>
        <w:spacing w:lineRule="auto"/>
        <w:ind w:firstLine="480"/>
        <w:jc w:val="both"/>
        <w:rPr>
          <w:sz w:val="24"/>
        </w:rPr>
      </w:pPr>
      <w:r>
        <w:rPr>
          <w:sz w:val="24"/>
        </w:rPr>
        <w:t>Договор купли-продажи (поставки), электроснабжения на розничном рынке может быть расторгнут по соглашению Сторон, по инициативе одной из сторон, при условии письменного уведомления о расторжении договора в пятидневный срок и полного погашения задолженности перед другой стороной, или в порядке и по основаниям, предусмотренными законодательством Приднестровской Молдавской Республики.</w:t>
      </w:r>
    </w:p>
    <w:p>
      <w:pPr>
        <w:spacing w:lineRule="auto"/>
        <w:ind w:firstLine="480"/>
        <w:jc w:val="both"/>
        <w:rPr>
          <w:sz w:val="24"/>
        </w:rPr>
      </w:pPr>
      <w:r>
        <w:rPr>
          <w:sz w:val="24"/>
        </w:rPr>
        <w:t>Договор электроснабжения с субабонентом считается прекращенным с момента расторжения договора электроснабжения с потребителем (абонентом), к электроустановкам которого присоединены электроустановки субабонента.</w:t>
      </w:r>
    </w:p>
    <w:p>
      <w:pPr>
        <w:pStyle w:val="Heading2"/>
        <w:spacing w:lineRule="auto"/>
        <w:ind w:firstLine="480"/>
        <w:jc w:val="center"/>
        <w:rPr/>
      </w:pPr>
      <w:r>
        <w:rPr/>
        <w:t>5. Ввод электроустановок потребителей в эксплуатацию</w:t>
      </w:r>
    </w:p>
    <w:p>
      <w:pPr>
        <w:spacing w:lineRule="auto"/>
        <w:ind w:firstLine="480"/>
        <w:jc w:val="both"/>
        <w:rPr>
          <w:sz w:val="24"/>
        </w:rPr>
      </w:pPr>
      <w:r>
        <w:rPr>
          <w:sz w:val="24"/>
        </w:rPr>
        <w:t>37. Технологическое присоединение к электрической сети, которое создает условия для потребления электрической энергии из электрической сети, выполняется в порядке, установленном законодательством Приднестровской Молдавской Республики.</w:t>
      </w:r>
    </w:p>
    <w:p>
      <w:pPr>
        <w:spacing w:lineRule="auto"/>
        <w:ind w:firstLine="480"/>
        <w:jc w:val="both"/>
        <w:rPr>
          <w:sz w:val="24"/>
        </w:rPr>
      </w:pPr>
      <w:r>
        <w:rPr>
          <w:sz w:val="24"/>
        </w:rPr>
        <w:t>38. Все вновь присоединяемые и реконструируемые электроустановки потребителей, в том числе субабонентов, должны быть выполнены в соответствии с требованиями нормативных и нормативно-технических документов, обеспечены проектной документацией и технической приемо-сдаточной документацией.</w:t>
      </w:r>
    </w:p>
    <w:p>
      <w:pPr>
        <w:spacing w:lineRule="auto"/>
        <w:ind w:firstLine="480"/>
        <w:jc w:val="both"/>
        <w:rPr>
          <w:sz w:val="24"/>
        </w:rPr>
      </w:pPr>
      <w:r>
        <w:rPr>
          <w:sz w:val="24"/>
        </w:rPr>
        <w:t>39. Выполнение проектных, строительно-монтажных, пуско-наладочных работ, испытаний и измерений на подключаемых к электрической сети электроустановках потребителей осуществляется в соответствии с требованиями нормативных и нормативно-технических актов, действующих на территории Приднестровской Молдавской Республики.</w:t>
      </w:r>
    </w:p>
    <w:p>
      <w:pPr>
        <w:spacing w:lineRule="auto"/>
        <w:ind w:firstLine="480"/>
        <w:jc w:val="both"/>
        <w:rPr>
          <w:sz w:val="24"/>
        </w:rPr>
      </w:pPr>
      <w:r>
        <w:rPr>
          <w:sz w:val="24"/>
        </w:rPr>
        <w:t>40. Допуск электроустановки юридического лица, физического лица, использующего электрическую энергию не для бытовых нужд, в эксплуатацию производится в порядке, установленном законодательством Приднестровской Молдавской Республики.</w:t>
      </w:r>
    </w:p>
    <w:p>
      <w:pPr>
        <w:spacing w:lineRule="auto"/>
        <w:ind w:firstLine="480"/>
        <w:jc w:val="both"/>
        <w:rPr>
          <w:sz w:val="24"/>
        </w:rPr>
      </w:pPr>
      <w:r>
        <w:rPr>
          <w:sz w:val="24"/>
        </w:rPr>
        <w:t>Допуск в эксплуатацию электроустановки бытового потребителя исполнительным органом энергетического надзора не осуществляется.</w:t>
      </w:r>
    </w:p>
    <w:p>
      <w:pPr>
        <w:spacing w:lineRule="auto"/>
        <w:ind w:firstLine="480"/>
        <w:jc w:val="both"/>
        <w:rPr>
          <w:sz w:val="24"/>
        </w:rPr>
      </w:pPr>
      <w:r>
        <w:rPr>
          <w:sz w:val="24"/>
        </w:rPr>
        <w:t>41. Реконструированные электроустановки потребителей перед включением вводятся в эксплуатацию в том же порядке, что и вновь вводимые.</w:t>
      </w:r>
    </w:p>
    <w:p>
      <w:pPr>
        <w:spacing w:lineRule="auto"/>
        <w:ind w:firstLine="480"/>
        <w:jc w:val="both"/>
        <w:rPr>
          <w:sz w:val="24"/>
        </w:rPr>
      </w:pPr>
      <w:r>
        <w:rPr>
          <w:sz w:val="24"/>
        </w:rPr>
        <w:t>42. Ввод электроустановок юридического лица, физического лица, использующего электрическую энергию не для бытовых нужд, в эксплуатацию производится в соответствии с требованиями законодательства Приднестровской Молдавской Республики.</w:t>
      </w:r>
    </w:p>
    <w:p>
      <w:pPr>
        <w:spacing w:lineRule="auto"/>
        <w:ind w:firstLine="480"/>
        <w:jc w:val="both"/>
        <w:rPr>
          <w:sz w:val="24"/>
        </w:rPr>
      </w:pPr>
      <w:r>
        <w:rPr>
          <w:sz w:val="24"/>
        </w:rPr>
        <w:t>43. Потребитель несет ответственность за эксплуатацию и содержание своей электроустановки, а также за соблюдение мер техники безопасности при эксплуатации своей электроустановки.</w:t>
      </w:r>
    </w:p>
    <w:p>
      <w:pPr>
        <w:spacing w:lineRule="auto"/>
        <w:ind w:firstLine="480"/>
        <w:jc w:val="both"/>
        <w:rPr>
          <w:sz w:val="24"/>
        </w:rPr>
      </w:pPr>
      <w:r>
        <w:rPr>
          <w:sz w:val="24"/>
        </w:rPr>
        <w:t>44. Подача напряжения на электроустановки потребителей (за исключением временных электроустановок) - юридических лиц (в том числе управляющих организаций или товариществ собственников жилья, жилищно-строительных кооперативов, жилищных кооперативов или иных некоммерческих организаций, созданных в целях удовлетворения потребностей граждан в жилье), физических лиц, использующих электрическую энергию не для бытовых нужд, производится электросетевой организацией при наличии акта исполнительного органа энергетического надзора о допуске в эксплуатацию, при условии установки расчетного прибора учета электрической энергии и после заключения договора электроснабжения.</w:t>
      </w:r>
    </w:p>
    <w:p>
      <w:pPr>
        <w:spacing w:lineRule="auto"/>
        <w:ind w:firstLine="480"/>
        <w:jc w:val="both"/>
        <w:rPr>
          <w:sz w:val="24"/>
        </w:rPr>
      </w:pPr>
      <w:r>
        <w:rPr>
          <w:sz w:val="24"/>
        </w:rPr>
        <w:t>45. Электросетевая организация несет ответственность за исправность и безопасность электрических сетей и расчетных приборов учета электрической энергии в момент подачи напряжения на электроустановки бытового потребителя.</w:t>
      </w:r>
    </w:p>
    <w:p>
      <w:pPr>
        <w:spacing w:lineRule="auto"/>
        <w:ind w:firstLine="480"/>
        <w:jc w:val="both"/>
        <w:rPr>
          <w:sz w:val="24"/>
        </w:rPr>
      </w:pPr>
      <w:r>
        <w:rPr>
          <w:sz w:val="24"/>
        </w:rPr>
        <w:t>46. Ввод в эксплуатацию временной электроустановки производится на основании заявления владельца временной электроустановки при условии наличия технической возможности, без выполнения мероприятий по технологическому присоединению. Ответственность за безопасную работу и исправность электроустановки, прибора учета электрической энергии (при его наличии), за состояние соединений от точки присоединения в период эксплуатации временной электроустановки несет владелец временной электроустановки.</w:t>
      </w:r>
    </w:p>
    <w:p>
      <w:pPr>
        <w:pStyle w:val="Heading2"/>
        <w:spacing w:lineRule="auto"/>
        <w:ind w:firstLine="480"/>
        <w:jc w:val="center"/>
        <w:rPr/>
      </w:pPr>
      <w:r>
        <w:rPr/>
        <w:t>6. Разграничение электроустановок продавца электрической энергии и потребителя (производителя) электрической энергии</w:t>
      </w:r>
    </w:p>
    <w:p>
      <w:pPr>
        <w:spacing w:lineRule="auto"/>
        <w:ind w:firstLine="480"/>
        <w:jc w:val="both"/>
        <w:rPr>
          <w:sz w:val="24"/>
        </w:rPr>
      </w:pPr>
      <w:r>
        <w:rPr>
          <w:sz w:val="24"/>
        </w:rPr>
        <w:t>47. Граница энергообеспечения и эксплуатационной ответственности сторон фиксируется в акте определения границ энергообеспечения и эксплуатационной ответственности сторон (Приложение № 1 к договору электроснабжения).</w:t>
      </w:r>
    </w:p>
    <w:p>
      <w:pPr>
        <w:spacing w:lineRule="auto"/>
        <w:ind w:firstLine="480"/>
        <w:jc w:val="both"/>
        <w:rPr>
          <w:sz w:val="24"/>
        </w:rPr>
      </w:pPr>
      <w:r>
        <w:rPr>
          <w:sz w:val="24"/>
        </w:rPr>
        <w:t>48. В случае, если потребителем является бытовой абонент, граница энергообеспечения и эксплуатационной ответственности сторон указывается в договоре электроснабжения.</w:t>
      </w:r>
    </w:p>
    <w:p>
      <w:pPr>
        <w:spacing w:lineRule="auto"/>
        <w:ind w:firstLine="480"/>
        <w:jc w:val="both"/>
        <w:rPr>
          <w:sz w:val="24"/>
        </w:rPr>
      </w:pPr>
      <w:r>
        <w:rPr>
          <w:sz w:val="24"/>
        </w:rPr>
        <w:t>Граница энергообеспечения и эксплуатационной ответственности сторон электрических сетей бытового потребителя и продавца электрической энергии устанавливается:</w:t>
      </w:r>
    </w:p>
    <w:p>
      <w:pPr>
        <w:spacing w:lineRule="auto"/>
        <w:ind w:firstLine="480"/>
        <w:jc w:val="both"/>
        <w:rPr>
          <w:sz w:val="24"/>
        </w:rPr>
      </w:pPr>
      <w:r>
        <w:rPr>
          <w:sz w:val="24"/>
        </w:rPr>
        <w:t>а) для потребителей, являющихся собственниками индивидуальных жилых домов, электроснабжение которых осуществляется через воздушный ввод - на вводных изоляторах, установленных на здании или трубостойке, а при выполнении ответвления от воздушной линии до расчетного прибора учета электрической энергии цельным отрезком изолированного кабеля (провода), при установке пломбируемой коробки - на выходных клеммах устройства (расчетного прибора учёта электрической энергии/коммутационного аппарата), к которому подключен отходящий к потребителю кабель;</w:t>
      </w:r>
    </w:p>
    <w:p>
      <w:pPr>
        <w:spacing w:lineRule="auto"/>
        <w:ind w:firstLine="480"/>
        <w:jc w:val="both"/>
        <w:rPr>
          <w:sz w:val="24"/>
        </w:rPr>
      </w:pPr>
      <w:r>
        <w:rPr>
          <w:sz w:val="24"/>
        </w:rPr>
        <w:t>б) в многоквартирных домах - на выходных клеммах устройства (расчетного прибора учёта электрической энергии/коммутационного аппарата), к которому подключен отходящий к потребителю кабель;</w:t>
      </w:r>
    </w:p>
    <w:p>
      <w:pPr>
        <w:spacing w:lineRule="auto"/>
        <w:ind w:firstLine="480"/>
        <w:jc w:val="both"/>
        <w:rPr>
          <w:sz w:val="24"/>
        </w:rPr>
      </w:pPr>
      <w:r>
        <w:rPr>
          <w:sz w:val="24"/>
        </w:rPr>
        <w:t>в) в многоквартирных жилых домах с централизованно выведенным индивидуальным учетом электрической энергии - входные клеммы подключения коммутационного аппарата, установленного согласно проекту электроснабжения, действовавшему на момент строительства дома.</w:t>
      </w:r>
    </w:p>
    <w:p>
      <w:pPr>
        <w:spacing w:lineRule="auto"/>
        <w:ind w:firstLine="480"/>
        <w:jc w:val="both"/>
        <w:rPr>
          <w:sz w:val="24"/>
        </w:rPr>
      </w:pPr>
      <w:r>
        <w:rPr>
          <w:sz w:val="24"/>
        </w:rPr>
        <w:t>Примечание: в случаях, когда не представляется возможным установить границу в соответствии с вышеперечисленными вариантами, может быть установлена другая обоснованная граница энергообеспечения и (или) эксплуатационной ответственности между потребителем и продавцом электрической энергии (электросетевой организацией), обусловленная особенностями эксплуатации электроустановок.</w:t>
      </w:r>
    </w:p>
    <w:p>
      <w:pPr>
        <w:spacing w:lineRule="auto"/>
        <w:ind w:firstLine="480"/>
        <w:jc w:val="both"/>
        <w:rPr>
          <w:sz w:val="24"/>
        </w:rPr>
      </w:pPr>
      <w:r>
        <w:rPr>
          <w:sz w:val="24"/>
        </w:rPr>
        <w:t>49. Ответственность за состояние соединений на границе энергообеспечения с бытовым потребителем несет электросетевая организация. Ответственность за состояние соединений на границе энергообеспечения и эксплуатационной ответственности между потребителем - юридическим лицом, физическим лицом, использующим электрическую энергию не для бытовых нужд, и продавцом электрической энергии (электросетевой организацией) устанавливается договором электроснабжения.</w:t>
      </w:r>
    </w:p>
    <w:p>
      <w:pPr>
        <w:pStyle w:val="Heading2"/>
        <w:spacing w:lineRule="auto"/>
        <w:ind w:firstLine="480"/>
        <w:jc w:val="center"/>
        <w:rPr/>
      </w:pPr>
      <w:r>
        <w:rPr/>
        <w:t>7. Организация учета электрической энергии на розничном рынке</w:t>
      </w:r>
    </w:p>
    <w:p>
      <w:pPr>
        <w:spacing w:lineRule="auto"/>
        <w:ind w:firstLine="480"/>
        <w:jc w:val="both"/>
        <w:rPr>
          <w:sz w:val="24"/>
        </w:rPr>
      </w:pPr>
      <w:r>
        <w:rPr>
          <w:sz w:val="24"/>
        </w:rPr>
        <w:t>50. Электроустановки потребителей должны быть обеспечены расчетными приборами учета электрической энергии для расчетов за поставленную электрическую энергию, за оказанные услуги по распределению и поставке (купле-продаже) электрической энергии, а также для оплаты технологических потерь электрической энергии в электрических сетях.</w:t>
      </w:r>
    </w:p>
    <w:p>
      <w:pPr>
        <w:spacing w:lineRule="auto"/>
        <w:ind w:firstLine="480"/>
        <w:jc w:val="both"/>
        <w:rPr>
          <w:sz w:val="24"/>
        </w:rPr>
      </w:pPr>
      <w:r>
        <w:rPr>
          <w:sz w:val="24"/>
        </w:rPr>
        <w:t>51. Присоединение к сетям электросетевой организации, а также к сетям другого потребителя, электроустановок, не имеющих расчетных приборов учета, запрещается, за исключением случаев, установленных настоящими Правилами.</w:t>
      </w:r>
    </w:p>
    <w:p>
      <w:pPr>
        <w:spacing w:lineRule="auto"/>
        <w:ind w:firstLine="480"/>
        <w:jc w:val="both"/>
        <w:rPr>
          <w:sz w:val="24"/>
        </w:rPr>
      </w:pPr>
      <w:r>
        <w:rPr>
          <w:sz w:val="24"/>
        </w:rPr>
        <w:t>52. Для учета электрической энергии используются расчетные приборы учета и измерительные трансформаторы, типы которых внесены в государственный реестр средств измерений Приднестровской Молдавской Республики и имеют отметку о поверке метрологической службы, аккредитованной на проведение государственной поверки в Приднестровской Молдавской Республике.</w:t>
      </w:r>
    </w:p>
    <w:p>
      <w:pPr>
        <w:spacing w:lineRule="auto"/>
        <w:ind w:firstLine="480"/>
        <w:jc w:val="both"/>
        <w:rPr>
          <w:sz w:val="24"/>
        </w:rPr>
      </w:pPr>
      <w:r>
        <w:rPr>
          <w:sz w:val="24"/>
        </w:rPr>
        <w:t>53. Расчетный прибор учета устанавливается в соответствии с требованиями нормативно-технических актов, должен быть защищен от повреждений, вибраций, а также от свободного доступа к нему посторонних лиц. Подход к расчетным приборам учета должен быть свободным, на расчетном приборе учета запрещено размещать какие-либо предметы.</w:t>
      </w:r>
    </w:p>
    <w:p>
      <w:pPr>
        <w:spacing w:lineRule="auto"/>
        <w:ind w:firstLine="480"/>
        <w:jc w:val="both"/>
        <w:rPr>
          <w:sz w:val="24"/>
        </w:rPr>
      </w:pPr>
      <w:r>
        <w:rPr>
          <w:sz w:val="24"/>
        </w:rPr>
        <w:t>54. Конструктивно расчетные приборы учета должны быть выполнены в исполнении, исключающем возможность свободного (несанкционированного) доступа к токоведущим частям цепей учета. Приводы разъединителей и трансформаторов напряжения, питающих расчетные приборы учета, рукоятки автоматических выключателей в цепях напряжения учета, а также клеммные крышки трансформаторов тока и сборки зажимов в проводке к расчетным приборам учета пломбируются продавцом электрической энергии. Вторичные цепи учета электрической энергии (токовые и цепи напряжения) должны быть проложены таким образом, чтобы обеспечить их визуальный контроль.</w:t>
      </w:r>
    </w:p>
    <w:p>
      <w:pPr>
        <w:spacing w:lineRule="auto"/>
        <w:ind w:firstLine="480"/>
        <w:jc w:val="both"/>
        <w:rPr>
          <w:sz w:val="24"/>
        </w:rPr>
      </w:pPr>
      <w:r>
        <w:rPr>
          <w:sz w:val="24"/>
        </w:rPr>
        <w:t>55. Расчетные приборы учёта должны иметь на креплении кожухов пломбы метрологической службы, аккредитованной на проведение государственной поверки в Приднестровской Молдавской Республике, а также пломбу продавца электрической энергии на крышке колодки зажимов. Если расчетный прибор учета установлен в защитной коробке, то защитная коробка подлежит обязательной пломбировке продавцом электрической энергии.</w:t>
      </w:r>
    </w:p>
    <w:p>
      <w:pPr>
        <w:spacing w:lineRule="auto"/>
        <w:ind w:firstLine="480"/>
        <w:jc w:val="both"/>
        <w:rPr>
          <w:sz w:val="24"/>
        </w:rPr>
      </w:pPr>
      <w:r>
        <w:rPr>
          <w:sz w:val="24"/>
        </w:rPr>
        <w:t>56. При пломбировании расчетного прибора учета (и защитной коробки) продавцом электрической энергии оформляется акт о пломбировании.</w:t>
      </w:r>
    </w:p>
    <w:p>
      <w:pPr>
        <w:spacing w:lineRule="auto"/>
        <w:ind w:firstLine="480"/>
        <w:jc w:val="both"/>
        <w:rPr>
          <w:sz w:val="24"/>
        </w:rPr>
      </w:pPr>
      <w:r>
        <w:rPr>
          <w:sz w:val="24"/>
        </w:rPr>
        <w:t>57. Перестановка и замена расчетных приборов учета, измерительного оборудования и его элементов производятся только по согласованию с продавцом электрической энергии.</w:t>
      </w:r>
    </w:p>
    <w:p>
      <w:pPr>
        <w:spacing w:lineRule="auto"/>
        <w:ind w:firstLine="480"/>
        <w:jc w:val="both"/>
        <w:rPr>
          <w:sz w:val="24"/>
        </w:rPr>
      </w:pPr>
      <w:r>
        <w:rPr>
          <w:sz w:val="24"/>
        </w:rPr>
        <w:t>58. При проведении любого вида работ, связанных с изменением или нарушением схемы учета электрической энергии, потребитель обязан перед началом работ письменно, не менее чем за 3 (три) рабочих дня до начала работ известить об этом продавца электрической энергии.</w:t>
      </w:r>
    </w:p>
    <w:p>
      <w:pPr>
        <w:spacing w:lineRule="auto"/>
        <w:ind w:firstLine="480"/>
        <w:jc w:val="both"/>
        <w:rPr>
          <w:sz w:val="24"/>
        </w:rPr>
      </w:pPr>
      <w:r>
        <w:rPr>
          <w:sz w:val="24"/>
        </w:rPr>
        <w:t>59. В период согласованного с продавцом электрической энергии отсутствия расчетного прибора учета в связи с его ремонтом, поверкой, проверкой работы расчеты за электрическую энергию производятся в порядке, установленном для согласованного безучетного потребления электрической энергии.</w:t>
      </w:r>
    </w:p>
    <w:p>
      <w:pPr>
        <w:spacing w:lineRule="auto"/>
        <w:ind w:firstLine="480"/>
        <w:jc w:val="both"/>
        <w:rPr>
          <w:sz w:val="24"/>
        </w:rPr>
      </w:pPr>
      <w:r>
        <w:rPr>
          <w:sz w:val="24"/>
        </w:rPr>
        <w:t>60. При необходимости ликвидации аварийной ситуации потребитель вправе самостоятельно снять пломбы. В этом случае, а также при обнаружении потребителем повреждения расчетного прибора учета и (или) нарушения целостности установленных пломб, потребитель обязан уведомить об этом продавца электрической энергии в течение суток с момента обнаружения. Продавец электрической энергии обязан в течение 5 (пяти) рабочих дней проверить полученную заявку и произвести пломбировку расчетного прибора учёта.</w:t>
      </w:r>
    </w:p>
    <w:p>
      <w:pPr>
        <w:spacing w:lineRule="auto"/>
        <w:ind w:firstLine="480"/>
        <w:jc w:val="both"/>
        <w:rPr>
          <w:sz w:val="24"/>
        </w:rPr>
      </w:pPr>
      <w:r>
        <w:rPr>
          <w:sz w:val="24"/>
        </w:rPr>
        <w:t>Во всех иных случаях нарушение целостности пломб не допускается.</w:t>
      </w:r>
    </w:p>
    <w:p>
      <w:pPr>
        <w:spacing w:lineRule="auto"/>
        <w:ind w:firstLine="480"/>
        <w:jc w:val="both"/>
        <w:rPr>
          <w:sz w:val="24"/>
        </w:rPr>
      </w:pPr>
      <w:r>
        <w:rPr>
          <w:sz w:val="24"/>
        </w:rPr>
        <w:t>При соблюдении потребителем требований настоящего пункта, расчеты за электрическую энергию производятся в порядке, установленном настоящими Правилами для согласованного безучетного потребления электрической энергии.</w:t>
      </w:r>
    </w:p>
    <w:p>
      <w:pPr>
        <w:spacing w:lineRule="auto"/>
        <w:ind w:firstLine="480"/>
        <w:jc w:val="both"/>
        <w:rPr>
          <w:sz w:val="24"/>
        </w:rPr>
      </w:pPr>
      <w:r>
        <w:rPr>
          <w:sz w:val="24"/>
        </w:rPr>
        <w:t>При несоблюдении потребителем требований настоящего пункта, расчеты за электрическую энергию производятся в порядке, установленном настоящими Правилами для безучетного потребления электрической энергии.</w:t>
      </w:r>
    </w:p>
    <w:p>
      <w:pPr>
        <w:spacing w:lineRule="auto"/>
        <w:ind w:firstLine="480"/>
        <w:jc w:val="both"/>
        <w:rPr>
          <w:sz w:val="24"/>
        </w:rPr>
      </w:pPr>
      <w:r>
        <w:rPr>
          <w:sz w:val="24"/>
        </w:rPr>
        <w:t>61. При электроснабжении потребителей различных категорий (по различным тарифам) расчетные приборы учета должны быть установлены для каждой категории.</w:t>
      </w:r>
    </w:p>
    <w:p>
      <w:pPr>
        <w:spacing w:lineRule="auto"/>
        <w:ind w:firstLine="480"/>
        <w:jc w:val="both"/>
        <w:rPr>
          <w:sz w:val="24"/>
        </w:rPr>
      </w:pPr>
      <w:r>
        <w:rPr>
          <w:sz w:val="24"/>
        </w:rPr>
        <w:t>62. Потребление электрической энергии потребителем по разным тарифам (категориям) может осуществляться по одному договору электроснабжения, но с раздельным учётом по каждой категории.</w:t>
      </w:r>
    </w:p>
    <w:p>
      <w:pPr>
        <w:spacing w:lineRule="auto"/>
        <w:ind w:firstLine="480"/>
        <w:jc w:val="both"/>
        <w:rPr>
          <w:sz w:val="24"/>
        </w:rPr>
      </w:pPr>
      <w:r>
        <w:rPr>
          <w:sz w:val="24"/>
        </w:rPr>
        <w:t>63. Потребители электрической энергии обязаны поддерживать на границе энергообеспечения коэффициент мощности в соответствии с договором электроснабжения, с обеспечением учета потребляемой активной и реактивной (индуктивной и емкостной) энергии.</w:t>
      </w:r>
    </w:p>
    <w:p>
      <w:pPr>
        <w:spacing w:lineRule="auto"/>
        <w:ind w:firstLine="480"/>
        <w:jc w:val="both"/>
        <w:rPr>
          <w:sz w:val="24"/>
        </w:rPr>
      </w:pPr>
      <w:r>
        <w:rPr>
          <w:sz w:val="24"/>
        </w:rPr>
        <w:t>64. Учет активной, реактивной (индуктивной и емкостной) энергии для расчетов между продавцом электрической энергии и потребителем (производителем) производится в точке учета на границе энергообеспечения.</w:t>
      </w:r>
    </w:p>
    <w:p>
      <w:pPr>
        <w:spacing w:lineRule="auto"/>
        <w:ind w:firstLine="480"/>
        <w:jc w:val="both"/>
        <w:rPr>
          <w:sz w:val="24"/>
        </w:rPr>
      </w:pPr>
      <w:r>
        <w:rPr>
          <w:sz w:val="24"/>
        </w:rPr>
        <w:t>65. В случае установки расчетных приборов учёта не на границе энергообеспечения, технологический расход электрической энергии (технологические потери) на участке сети от указанной границы до места установки расчетных приборов учета оплачивается стороной (продавцом или потребителем), на балансе которой находится данный участок сети.</w:t>
      </w:r>
    </w:p>
    <w:p>
      <w:pPr>
        <w:spacing w:lineRule="auto"/>
        <w:ind w:firstLine="480"/>
        <w:jc w:val="both"/>
        <w:rPr>
          <w:sz w:val="24"/>
        </w:rPr>
      </w:pPr>
      <w:r>
        <w:rPr>
          <w:sz w:val="24"/>
        </w:rPr>
        <w:t>При подключении субабонента, технологический расход электрической энергии (технологические потери), зависящий от количества потребленной электрической энергии, оплачивается абонентом и субабонентом пропорционально потребленной электрической энергии.</w:t>
      </w:r>
    </w:p>
    <w:p>
      <w:pPr>
        <w:spacing w:lineRule="auto"/>
        <w:ind w:firstLine="480"/>
        <w:jc w:val="both"/>
        <w:rPr>
          <w:sz w:val="24"/>
        </w:rPr>
      </w:pPr>
      <w:r>
        <w:rPr>
          <w:sz w:val="24"/>
        </w:rPr>
        <w:t>66. Недоучет электрической энергии в сетях от места установки расчетных приборов учета до границы энергообеспечения определяется в порядке, установленном законодательством Приднестровской Молдавской Республики, и оплачивается потребителем.</w:t>
      </w:r>
    </w:p>
    <w:p>
      <w:pPr>
        <w:spacing w:lineRule="auto"/>
        <w:ind w:firstLine="480"/>
        <w:jc w:val="both"/>
        <w:rPr>
          <w:sz w:val="24"/>
        </w:rPr>
      </w:pPr>
      <w:r>
        <w:rPr>
          <w:sz w:val="24"/>
        </w:rPr>
        <w:t>67. Технологический расход электрической энергии (технологические потери) в электрических сетях и недоучет электрической энергии в сетях не включаются в стоимость электроэнергии, потребленной на бытовые нужды. Расчеты за электроэнергию, потребленную на бытовые нужды, производятся по тарифам, установленным для населения на бытовые нужды, на основании показаний расчетных приборов учета вне зависимости от места их установки.</w:t>
      </w:r>
    </w:p>
    <w:p>
      <w:pPr>
        <w:spacing w:lineRule="auto"/>
        <w:ind w:firstLine="480"/>
        <w:jc w:val="both"/>
        <w:rPr>
          <w:sz w:val="24"/>
        </w:rPr>
      </w:pPr>
      <w:r>
        <w:rPr>
          <w:sz w:val="24"/>
        </w:rPr>
        <w:t>68. При частичном использовании разрешенной мощности потребителем ввиду постоянного или временного сокращения (закрытия) производства (деятельности) и сохранения трансформаторов тока расчетного учета, предусмотренных проектом, недоучет электрической энергии определяется в порядке, установленном законодательством Приднестровской Молдавской Республики, и оплачивается потребителем.</w:t>
      </w:r>
    </w:p>
    <w:p>
      <w:pPr>
        <w:spacing w:lineRule="auto"/>
        <w:ind w:firstLine="480"/>
        <w:jc w:val="both"/>
        <w:rPr>
          <w:sz w:val="24"/>
        </w:rPr>
      </w:pPr>
      <w:r>
        <w:rPr>
          <w:sz w:val="24"/>
        </w:rPr>
        <w:t>69. Владельцами расчетных приборов учета могут быть как потребители, так и продавцы электрической энергии. Владельцы расчетных приборов учета несут затраты, связанные с их поверкой, установкой, эксплуатацией, содержанием, ремонтом и заменой.</w:t>
      </w:r>
    </w:p>
    <w:p>
      <w:pPr>
        <w:spacing w:lineRule="auto"/>
        <w:ind w:firstLine="480"/>
        <w:jc w:val="both"/>
        <w:rPr>
          <w:sz w:val="24"/>
        </w:rPr>
      </w:pPr>
      <w:r>
        <w:rPr>
          <w:sz w:val="24"/>
        </w:rPr>
        <w:t>70. Потребители - юридические лица, физические лица, использующие электрическую энергию не для бытовых нужд, устанавливают расчетные приборы учета и измерительное оборудование для учета количества потребляемой (поставляемой) электрической энергии за свой счет.</w:t>
      </w:r>
    </w:p>
    <w:p>
      <w:pPr>
        <w:spacing w:lineRule="auto"/>
        <w:ind w:firstLine="480"/>
        <w:jc w:val="both"/>
        <w:rPr>
          <w:sz w:val="24"/>
        </w:rPr>
      </w:pPr>
      <w:r>
        <w:rPr>
          <w:sz w:val="24"/>
        </w:rPr>
        <w:t>71. В случае, когда абонентом по договору электроснабжения является бытовой потребитель, обязанность по приобретению, установке, обеспечению надлежащего технического состояния и безопасность расчетных приборов учета возлагается на продавца электрической энергии.</w:t>
      </w:r>
    </w:p>
    <w:p>
      <w:pPr>
        <w:spacing w:lineRule="auto"/>
        <w:ind w:firstLine="480"/>
        <w:jc w:val="both"/>
        <w:rPr>
          <w:sz w:val="24"/>
        </w:rPr>
      </w:pPr>
      <w:r>
        <w:rPr>
          <w:sz w:val="24"/>
        </w:rPr>
        <w:t>72. Ответственность за сохранность расчетных приборов учета несут потребители.</w:t>
      </w:r>
    </w:p>
    <w:p>
      <w:pPr>
        <w:spacing w:lineRule="auto"/>
        <w:ind w:firstLine="480"/>
        <w:jc w:val="both"/>
        <w:rPr>
          <w:sz w:val="24"/>
        </w:rPr>
      </w:pPr>
      <w:r>
        <w:rPr>
          <w:sz w:val="24"/>
        </w:rPr>
        <w:t>73. Расчетные приборы учёта, предназначенные для расчетов бытовых потребителей за потреблённую электрическую энергию и установленные в жилых домах вне зависимости от типа здания, находящиеся во владении продавца электрической энергии, передаются потребителю в безвозмездное пользование на договорной основе.</w:t>
      </w:r>
    </w:p>
    <w:p>
      <w:pPr>
        <w:spacing w:lineRule="auto"/>
        <w:ind w:firstLine="480"/>
        <w:jc w:val="both"/>
        <w:rPr>
          <w:sz w:val="24"/>
        </w:rPr>
      </w:pPr>
      <w:r>
        <w:rPr>
          <w:sz w:val="24"/>
        </w:rPr>
        <w:t>74. В случае повреждения или утраты расчетного прибора учета, находящегося во владении продавца электрической энергии, по вине потребителя, потребитель возмещает продавцу сумму реального ущерба, определенную в соответствии с законодательством Приднестровской Молдавской Республики.</w:t>
      </w:r>
    </w:p>
    <w:p>
      <w:pPr>
        <w:spacing w:lineRule="auto"/>
        <w:ind w:firstLine="480"/>
        <w:jc w:val="both"/>
        <w:rPr>
          <w:sz w:val="24"/>
        </w:rPr>
      </w:pPr>
      <w:r>
        <w:rPr>
          <w:sz w:val="24"/>
        </w:rPr>
        <w:t>75. Расчетные приборы учета устанавливаются в соответствии с Правилами устройства электроустановок, утвержденными уполномоченным исполнительным органом государственной власти.</w:t>
      </w:r>
    </w:p>
    <w:p>
      <w:pPr>
        <w:spacing w:lineRule="auto"/>
        <w:ind w:firstLine="480"/>
        <w:jc w:val="both"/>
        <w:rPr>
          <w:sz w:val="24"/>
        </w:rPr>
      </w:pPr>
      <w:r>
        <w:rPr>
          <w:sz w:val="24"/>
        </w:rPr>
        <w:t>76. В многоквартирных жилых домах расчетные приборы учета для расчетов бытовых потребителей устанавливаются на каждую квартиру.</w:t>
      </w:r>
    </w:p>
    <w:p>
      <w:pPr>
        <w:spacing w:lineRule="auto"/>
        <w:ind w:firstLine="480"/>
        <w:jc w:val="both"/>
        <w:rPr>
          <w:sz w:val="24"/>
        </w:rPr>
      </w:pPr>
      <w:r>
        <w:rPr>
          <w:sz w:val="24"/>
        </w:rPr>
        <w:t>В жилых домах индивидуальной застройки установка расчетных приборов учёта для расчетов бытовых потребителей осуществляется по согласованию с потребителем в местах, обеспечивающих персоналу продавца электрической энергии возможность визуального контроля и снятия показаний расчетного прибора учета, а также возможность ремонта и обслуживания расчетного прибора учета.</w:t>
      </w:r>
    </w:p>
    <w:p>
      <w:pPr>
        <w:spacing w:lineRule="auto"/>
        <w:ind w:firstLine="480"/>
        <w:jc w:val="both"/>
        <w:rPr>
          <w:sz w:val="24"/>
        </w:rPr>
      </w:pPr>
      <w:r>
        <w:rPr>
          <w:sz w:val="24"/>
        </w:rPr>
        <w:t>77. Продавец электрической энергии обязан проводить проверки достоверности представленных потребителями сведений о показаниях расчетных приборов учёта и сверки их с показаниями соответствующего расчетного прибора учёта на момент проверки (контрольные обходы) не реже одного раза в 6 (шесть) месяцев.</w:t>
      </w:r>
    </w:p>
    <w:p>
      <w:pPr>
        <w:spacing w:lineRule="auto"/>
        <w:ind w:firstLine="480"/>
        <w:jc w:val="both"/>
        <w:rPr>
          <w:sz w:val="24"/>
        </w:rPr>
      </w:pPr>
      <w:r>
        <w:rPr>
          <w:sz w:val="24"/>
        </w:rPr>
        <w:t>Контрольные обходы юридических лиц, физических лиц, использующих электрическую энергию не для бытовых нужд, производятся продавцом электрической энергии только в присутствии потребителя или его представителя с составлением соответствующего акта в двух экземплярах, по одному для каждой стороны.</w:t>
      </w:r>
    </w:p>
    <w:p>
      <w:pPr>
        <w:spacing w:lineRule="auto"/>
        <w:ind w:firstLine="480"/>
        <w:jc w:val="both"/>
        <w:rPr>
          <w:sz w:val="24"/>
        </w:rPr>
      </w:pPr>
      <w:r>
        <w:rPr>
          <w:sz w:val="24"/>
        </w:rPr>
        <w:t>78. Продавец электрической энергии вправе требовать от владельца расчетного прибора учета и измерительных трансформаторов их замены в тех случаях, когда они неисправны или не соответствуют требованиям, предъявляемым к данному оборудованию.</w:t>
      </w:r>
    </w:p>
    <w:p>
      <w:pPr>
        <w:spacing w:lineRule="auto"/>
        <w:ind w:firstLine="480"/>
        <w:jc w:val="both"/>
        <w:rPr>
          <w:sz w:val="24"/>
        </w:rPr>
      </w:pPr>
      <w:r>
        <w:rPr>
          <w:sz w:val="24"/>
        </w:rPr>
        <w:t>79. Государственная поверка расчетного прибора учета осуществляется только метрологической службой, аккредитованной на проведение государственной поверки в Приднестровской Молдавской Республике в порядке и сроки, установленные законодательством Приднестровской Молдавской Республики.</w:t>
      </w:r>
    </w:p>
    <w:p>
      <w:pPr>
        <w:spacing w:lineRule="auto"/>
        <w:ind w:firstLine="480"/>
        <w:jc w:val="both"/>
        <w:rPr>
          <w:sz w:val="24"/>
        </w:rPr>
      </w:pPr>
      <w:r>
        <w:rPr>
          <w:sz w:val="24"/>
        </w:rPr>
        <w:t>80. Эксплуатация расчетных приборов учета, не прошедших государственную поверку в установленных законодательством Приднестровской Молдавской Республики порядке и сроки, запрещена. Использование расчетных приборов учета, не прошедших государственную поверку в установленные законодательством Приднестровской Молдавской Республики порядке и сроки, по вине потребителя, является безучетным потреблением электрической энергии за все время с момента окончания срока очередной государственной поверки.</w:t>
      </w:r>
    </w:p>
    <w:p>
      <w:pPr>
        <w:spacing w:lineRule="auto"/>
        <w:ind w:firstLine="480"/>
        <w:jc w:val="both"/>
        <w:rPr>
          <w:sz w:val="24"/>
        </w:rPr>
      </w:pPr>
      <w:r>
        <w:rPr>
          <w:sz w:val="24"/>
        </w:rPr>
        <w:t>81. Потребители и производители электрической энергии, чьи электроустановки присоединены к электрическим сетям, предоставляют продавцу электрической энергии показания расчетных приборов учета в соответствии с условиями договора электроснабжения. Порядок исполнения процедуры представления и использования данных с приборов учета посредством АСКУЭ утверждается нормативным правовым актом Правительства Приднестровской Молдавской Республики.</w:t>
      </w:r>
    </w:p>
    <w:p>
      <w:pPr>
        <w:spacing w:lineRule="auto"/>
        <w:ind w:firstLine="480"/>
        <w:jc w:val="both"/>
        <w:rPr>
          <w:sz w:val="24"/>
        </w:rPr>
      </w:pPr>
      <w:r>
        <w:rPr>
          <w:sz w:val="24"/>
        </w:rPr>
        <w:t>Потребители и производители электрической энергии обязаны также обеспечивать беспрепятственный доступ представителей продавца электрической энергии к расчетным приборам учета, расположенным на принадлежащих им сетям (до границы энергообеспечения), для целей осуществления проверки состояния таких приборов учета и снятия проверочных (контрольных) показаний в присутствии лица, ответственного за электрохозяйство. Потребители, производители и продавцы электрической энергии, узлы учета которых оснащены системами АСКУЭ, отвечают за исправность работы и поддержание в надлежащем техническом состоянии системы АСКУЭ в границах их энергообеспечения и эксплуатационной ответственности электрооборудования.</w:t>
      </w:r>
    </w:p>
    <w:p>
      <w:pPr>
        <w:spacing w:lineRule="auto"/>
        <w:ind w:firstLine="480"/>
        <w:jc w:val="both"/>
        <w:rPr>
          <w:sz w:val="24"/>
        </w:rPr>
      </w:pPr>
      <w:r>
        <w:rPr>
          <w:sz w:val="24"/>
        </w:rPr>
        <w:t>82. Особенности организации учёта у потребителей, являющихся собственниками или на другом законном основании владеющих правом на электрические распределительные сети и электроустановки 10-6-0,4 кВ, подключённых непосредственно к подстанциям высокого напряжения (35 кВ и выше):</w:t>
      </w:r>
    </w:p>
    <w:p>
      <w:pPr>
        <w:spacing w:lineRule="auto"/>
        <w:ind w:firstLine="480"/>
        <w:jc w:val="both"/>
        <w:rPr>
          <w:sz w:val="24"/>
        </w:rPr>
      </w:pPr>
      <w:r>
        <w:rPr>
          <w:sz w:val="24"/>
        </w:rPr>
        <w:t>а) учёт электрической энергии должен осуществляться со стороны высокого напряжения в точке присоединения линий электропередачи потребителя к электроустановкам высоковольтной подстанции. Допускается установка высоковольтного учёта непосредственно на вводах в распределительные пункты и (или) трансформаторные подстанции (со стороны 6-10кВ). Недоучет электрической энергии в сетях от места установки расчетных приборов учета до границы энергообеспечения потребителя определяется в порядке, установленном законодательством Приднестровской Молдавской Республики, и оплачивается потребителем;</w:t>
      </w:r>
    </w:p>
    <w:p>
      <w:pPr>
        <w:spacing w:lineRule="auto"/>
        <w:ind w:firstLine="480"/>
        <w:jc w:val="both"/>
        <w:rPr>
          <w:sz w:val="24"/>
        </w:rPr>
      </w:pPr>
      <w:r>
        <w:rPr>
          <w:sz w:val="24"/>
        </w:rPr>
        <w:t>б) в случае, если потребитель является собственником трансформаторных подстанций и (или) распределительные пункты потребителя питают других потребителей продавца электрической энергии и (или) сети электросетевой организации, потребитель электрической энергии должен обеспечить раздельный учёт собственного потребления, субабонентов и отпуска электрической энергии в распределительные сети и электроустановки электросетевой организации. При этом требования к учёту основного потребителя должны быть выполнены в соответствии с условиями подпункта а) настоящего пункта. Определение объема отпущенной основному потребителю электрической энергии осуществляется путём вычитания от показаний головного учёта суммы показаний расчетных приборов учета электрической энергии, отпущенной субабонентам и в сеть электросетевой организации;</w:t>
      </w:r>
    </w:p>
    <w:p>
      <w:pPr>
        <w:spacing w:lineRule="auto"/>
        <w:ind w:firstLine="480"/>
        <w:jc w:val="both"/>
        <w:rPr>
          <w:sz w:val="24"/>
        </w:rPr>
      </w:pPr>
      <w:r>
        <w:rPr>
          <w:sz w:val="24"/>
        </w:rPr>
        <w:t>в) в случае, если потребитель, присоединённый к передающей сети, с целью надёжного электроснабжения присоединён к распределительным сетям электросетевой организации и (или) других потребителей (субабонентов), учёт электрической энергии должен обеспечивать отдельно учет потребления электрической в точке присоединения к передающей сети в соответствии с подпунктом а) настоящего пункта со стороны передающей сети и отдельно - со стороны распределительной сети.</w:t>
      </w:r>
    </w:p>
    <w:p>
      <w:pPr>
        <w:spacing w:lineRule="auto"/>
        <w:ind w:firstLine="480"/>
        <w:jc w:val="both"/>
        <w:rPr>
          <w:sz w:val="24"/>
        </w:rPr>
      </w:pPr>
      <w:r>
        <w:rPr>
          <w:sz w:val="24"/>
        </w:rPr>
        <w:t>Все технические требования к организации учета, определённые настоящим пунктом, осуществляются за счёт потребителя (заявителя).</w:t>
      </w:r>
    </w:p>
    <w:p>
      <w:pPr>
        <w:spacing w:lineRule="auto"/>
        <w:ind w:firstLine="480"/>
        <w:jc w:val="both"/>
        <w:rPr>
          <w:sz w:val="24"/>
        </w:rPr>
      </w:pPr>
      <w:r>
        <w:rPr>
          <w:sz w:val="24"/>
        </w:rPr>
        <w:t>83. Если потребитель обнаруживает неточности в показаниях расчетного прибора учёта, он обязан заявить об этом продавцу электрической энергии.</w:t>
      </w:r>
    </w:p>
    <w:p>
      <w:pPr>
        <w:spacing w:lineRule="auto"/>
        <w:ind w:firstLine="480"/>
        <w:jc w:val="both"/>
        <w:rPr>
          <w:sz w:val="24"/>
        </w:rPr>
      </w:pPr>
      <w:r>
        <w:rPr>
          <w:sz w:val="24"/>
        </w:rPr>
        <w:t>84. Продавец электрической энергии должен не позднее 5 (пяти) рабочих дней со дня подачи заявления потребителем проверить правильность работы расчетного прибора учета и сообщить потребителю о результатах проверки. Если будет установлено, что расчетный прибор учета работает в пределах допустимых погрешностей, определенных в установленном законодательством Приднестровской Молдавской Республики порядке, но потребитель настаивает на замене расчетного прибора учета, он оплачивает затраты, связанные с заменой расчетного прибора учета.</w:t>
      </w:r>
    </w:p>
    <w:p>
      <w:pPr>
        <w:spacing w:lineRule="auto"/>
        <w:ind w:firstLine="480"/>
        <w:jc w:val="both"/>
        <w:rPr>
          <w:sz w:val="24"/>
        </w:rPr>
      </w:pPr>
      <w:r>
        <w:rPr>
          <w:sz w:val="24"/>
        </w:rPr>
        <w:t>85. Подача заявления о проверке расчетного прибора учета не освобождает потребителя от соблюдения им договорных обязательств по оплате за электрическую энергию в порядке и сроки, установленные настоящими Правилами и договором электроснабжения.</w:t>
      </w:r>
    </w:p>
    <w:p>
      <w:pPr>
        <w:spacing w:lineRule="auto"/>
        <w:ind w:firstLine="480"/>
        <w:jc w:val="both"/>
        <w:rPr>
          <w:sz w:val="24"/>
        </w:rPr>
      </w:pPr>
      <w:r>
        <w:rPr>
          <w:sz w:val="24"/>
        </w:rPr>
        <w:t>86. При выявлении неисправности в работе расчетного прибора учета продавец электрической энергии обязан произвести перерасчет со дня предыдущей проверки работы расчетного прибора учета электрической энергии, но не более чем за 3 (три) года. Такой перерасчет производится в порядке, установленном настоящими Правилами для согласованного безучетного потребления электрической энергии.</w:t>
      </w:r>
    </w:p>
    <w:p>
      <w:pPr>
        <w:spacing w:lineRule="auto"/>
        <w:ind w:firstLine="480"/>
        <w:jc w:val="both"/>
        <w:rPr>
          <w:sz w:val="24"/>
        </w:rPr>
      </w:pPr>
      <w:r>
        <w:rPr>
          <w:sz w:val="24"/>
        </w:rPr>
        <w:t>87. Погрешность прибора учета считается допустимой и не влечет перерасчета, если она не превышает норм, установленных законодательством Приднестровской Молдавской Республики.</w:t>
      </w:r>
    </w:p>
    <w:p>
      <w:pPr>
        <w:pStyle w:val="Heading2"/>
        <w:spacing w:lineRule="auto"/>
        <w:ind w:firstLine="480"/>
        <w:jc w:val="center"/>
        <w:rPr/>
      </w:pPr>
      <w:r>
        <w:rPr/>
        <w:t>8. Расчеты за электрическую энергию на розничном рынке</w:t>
      </w:r>
    </w:p>
    <w:p>
      <w:pPr>
        <w:spacing w:lineRule="auto"/>
        <w:ind w:firstLine="480"/>
        <w:jc w:val="both"/>
        <w:rPr>
          <w:sz w:val="24"/>
        </w:rPr>
      </w:pPr>
      <w:r>
        <w:rPr>
          <w:sz w:val="24"/>
        </w:rPr>
        <w:t>88. Оплата электрической энергии производится за фактически потребленное потребителем количество электрической энергии на основании показаний расчетного прибора учета, если иное не предусмотрено соглашением сторон, по тарифам, утвержденным в установленном законодательством Приднестровской Молдавской Республики порядке, исключительно на специальный энергетический счет.</w:t>
      </w:r>
    </w:p>
    <w:p>
      <w:pPr>
        <w:spacing w:lineRule="auto"/>
        <w:ind w:firstLine="480"/>
        <w:jc w:val="both"/>
        <w:rPr>
          <w:sz w:val="24"/>
        </w:rPr>
      </w:pPr>
      <w:r>
        <w:rPr>
          <w:sz w:val="24"/>
        </w:rPr>
        <w:t>89. Особенности расчетов за электрическую энергию с бытовыми потребителями:</w:t>
      </w:r>
    </w:p>
    <w:p>
      <w:pPr>
        <w:spacing w:lineRule="auto"/>
        <w:ind w:firstLine="480"/>
        <w:jc w:val="both"/>
        <w:rPr>
          <w:sz w:val="24"/>
        </w:rPr>
      </w:pPr>
      <w:r>
        <w:rPr>
          <w:sz w:val="24"/>
        </w:rPr>
        <w:t>а) бытовые потребители оплачивают электрическую энергию, используемую на бытовые нужды, по тарифам, установленным для населения.</w:t>
      </w:r>
    </w:p>
    <w:p>
      <w:pPr>
        <w:spacing w:lineRule="auto"/>
        <w:ind w:firstLine="480"/>
        <w:jc w:val="both"/>
        <w:rPr>
          <w:sz w:val="24"/>
        </w:rPr>
      </w:pPr>
      <w:r>
        <w:rPr>
          <w:sz w:val="24"/>
        </w:rPr>
        <w:t>Взимание с бытовых потребителей каких-либо дополнительных сумм за электрическую энергию сверх установленных тарифов запрещается;</w:t>
      </w:r>
    </w:p>
    <w:p>
      <w:pPr>
        <w:spacing w:lineRule="auto"/>
        <w:ind w:firstLine="480"/>
        <w:jc w:val="both"/>
        <w:rPr>
          <w:sz w:val="24"/>
        </w:rPr>
      </w:pPr>
      <w:r>
        <w:rPr>
          <w:sz w:val="24"/>
        </w:rPr>
        <w:t>б) для отдельных категорий граждан законодательством Приднестровской Молдавской Республики устанавливаются льготы по оплате за электрическую энергию. Порядок предоставления льгот устанавливается соответствующими нормативными правовыми актами;</w:t>
      </w:r>
    </w:p>
    <w:p>
      <w:pPr>
        <w:spacing w:lineRule="auto"/>
        <w:ind w:firstLine="480"/>
        <w:jc w:val="both"/>
        <w:rPr>
          <w:sz w:val="24"/>
        </w:rPr>
      </w:pPr>
      <w:r>
        <w:rPr>
          <w:sz w:val="24"/>
        </w:rPr>
        <w:t>в) оплата за потребленную электрическую энергию бытовыми потребителями производится один раз в месяц в срок по последнее число календарного месяца, следующего за расчетным месяцем, за который производится оплата;</w:t>
      </w:r>
    </w:p>
    <w:p>
      <w:pPr>
        <w:spacing w:lineRule="auto"/>
        <w:ind w:firstLine="480"/>
        <w:jc w:val="both"/>
        <w:rPr>
          <w:sz w:val="24"/>
        </w:rPr>
      </w:pPr>
      <w:r>
        <w:rPr>
          <w:sz w:val="24"/>
        </w:rPr>
        <w:t>г) ошибки, допущенные потребителем при выписке и оплате платежных документов, учитываются продавцом электрической энергии по мере их выявления, но не более, чем за 5 (пять) лет с момента обнаружения ошибки.</w:t>
      </w:r>
    </w:p>
    <w:p>
      <w:pPr>
        <w:spacing w:lineRule="auto"/>
        <w:ind w:firstLine="480"/>
        <w:jc w:val="both"/>
        <w:rPr>
          <w:sz w:val="24"/>
        </w:rPr>
      </w:pPr>
      <w:r>
        <w:rPr>
          <w:sz w:val="24"/>
        </w:rPr>
        <w:t>90. Субабоненты производят оплату продавцу электрической энергии за переданную абонентами электрическую энергию по тарифам, установленным для категории потребителей, к которой принадлежит субабонент.</w:t>
      </w:r>
    </w:p>
    <w:p>
      <w:pPr>
        <w:spacing w:lineRule="auto"/>
        <w:ind w:firstLine="480"/>
        <w:jc w:val="both"/>
        <w:rPr>
          <w:sz w:val="24"/>
        </w:rPr>
      </w:pPr>
      <w:r>
        <w:rPr>
          <w:sz w:val="24"/>
        </w:rPr>
        <w:t>91. При питании от одного источника электроснабжения потребителей с различными категориями (тарифами) при отсутствии раздельного учета электрической энергии, расчеты с ними производятся дифференцированно по соответствующим тарифам на основании соглашения, составляемого представителями продавца электрической энергии и потребителей, в котором определяется доля участия в суммарном электропотреблении потребителей каждой категории.</w:t>
      </w:r>
    </w:p>
    <w:p>
      <w:pPr>
        <w:spacing w:lineRule="auto"/>
        <w:ind w:firstLine="480"/>
        <w:jc w:val="both"/>
        <w:rPr>
          <w:sz w:val="24"/>
        </w:rPr>
      </w:pPr>
      <w:r>
        <w:rPr>
          <w:sz w:val="24"/>
        </w:rPr>
        <w:t>92. С потребителей электрической энергии, имеющих на объекте суммарное месячное потребление электрической энергии 30 тысяч киловатт-часов и более, взимается плата за потребление и генерацию реактивной (индуктивной и емкостной) энергии в соответствии с тарифом, утвержденным в установленном законодательством Приднестровской Молдавской Республики порядке.</w:t>
      </w:r>
    </w:p>
    <w:p>
      <w:pPr>
        <w:spacing w:lineRule="auto"/>
        <w:ind w:firstLine="480"/>
        <w:jc w:val="both"/>
        <w:rPr>
          <w:sz w:val="24"/>
        </w:rPr>
      </w:pPr>
      <w:r>
        <w:rPr>
          <w:sz w:val="24"/>
        </w:rPr>
        <w:t>93. При временном отсутствии расчетных приборов учета плата за потребление и генерацию реактивной энергии производится по соглашению между продавцом электрической энергии и потребителем.</w:t>
      </w:r>
    </w:p>
    <w:p>
      <w:pPr>
        <w:spacing w:lineRule="auto"/>
        <w:ind w:firstLine="480"/>
        <w:jc w:val="both"/>
        <w:rPr>
          <w:sz w:val="24"/>
        </w:rPr>
      </w:pPr>
      <w:r>
        <w:rPr>
          <w:sz w:val="24"/>
        </w:rPr>
        <w:t>Плата за потребление и генерацию реактивной (индуктивной и емкостной) энергии потребителем, поставка электрической энергии которому осуществляется по договору с владельцем генерирующего оборудования (установок), производящего (производящих) электрическую энергию из возобновляемых источников энергии и (или) когенерационной установки, производится потребителем самостоятельно по отдельному договору, заключённому с продавцом.</w:t>
      </w:r>
    </w:p>
    <w:p>
      <w:pPr>
        <w:spacing w:lineRule="auto"/>
        <w:ind w:firstLine="480"/>
        <w:jc w:val="both"/>
        <w:rPr>
          <w:sz w:val="24"/>
        </w:rPr>
      </w:pPr>
      <w:r>
        <w:rPr>
          <w:sz w:val="24"/>
        </w:rPr>
        <w:t>Оплата за потребление и генерацию реактивной (индуктивной и емкостной) энергии независимо от её потребления и (или) генерации потребителями и их субабонентами осуществляется на текущий счёт продавца электрической энергии.</w:t>
      </w:r>
    </w:p>
    <w:p>
      <w:pPr>
        <w:spacing w:lineRule="auto"/>
        <w:ind w:firstLine="480"/>
        <w:jc w:val="both"/>
        <w:rPr>
          <w:sz w:val="24"/>
        </w:rPr>
      </w:pPr>
      <w:r>
        <w:rPr>
          <w:sz w:val="24"/>
        </w:rPr>
        <w:t>94. При расчетах потребителей, использующих временную электроустановку, определение стоимости потребленной электрической энергии производится согласно показаниям расчетного прибора учета (при его наличии) либо исходя из разрешенной мощности временной электроустановки, используемой по времени работы временной электроустановки, по тарифу на электрическую энергию, действующему на дату расчета, для промышленных и прочих потребителей. Оплата производится в течение 7 (семи) дней с даты выставления продавцом электрической энергии платежных документов.</w:t>
      </w:r>
    </w:p>
    <w:p>
      <w:pPr>
        <w:spacing w:lineRule="auto"/>
        <w:ind w:firstLine="480"/>
        <w:jc w:val="both"/>
        <w:rPr>
          <w:sz w:val="24"/>
        </w:rPr>
      </w:pPr>
      <w:r>
        <w:rPr>
          <w:sz w:val="24"/>
        </w:rPr>
        <w:t>95. В случаях, определенных настоящими Правилами как безучетное потребление электрической энергии, продавец электрической энергии производит перерасчет количества потребленной электрической энергии:</w:t>
      </w:r>
    </w:p>
    <w:p>
      <w:pPr>
        <w:spacing w:lineRule="auto"/>
        <w:ind w:firstLine="480"/>
        <w:jc w:val="both"/>
        <w:rPr>
          <w:sz w:val="24"/>
        </w:rPr>
      </w:pPr>
      <w:r>
        <w:rPr>
          <w:sz w:val="24"/>
        </w:rPr>
        <w:t>а) для бытовых потребителей - исходя из разрешенной мощности электроустановки потребителя, используемой 12 (двенадцать) часов в сутки, за период со дня предыдущего контрольного обхода или проверки, во время проведения которых не было обнаружено безучетного потребления электрической энергии, но не более 3 (трех) лет, за вычетом оплаченной электрической энергии. Стоимость безучетно потребленной электрической энергии определяется по тарифу на электрическую энергию, действующему на дату установления факта безучетного потребления для населения, без учета предоставляемых государством мер поддержки (субсидий, льгот, иных);</w:t>
      </w:r>
    </w:p>
    <w:p>
      <w:pPr>
        <w:spacing w:lineRule="auto"/>
        <w:ind w:firstLine="480"/>
        <w:jc w:val="both"/>
        <w:rPr>
          <w:sz w:val="24"/>
        </w:rPr>
      </w:pPr>
      <w:r>
        <w:rPr>
          <w:sz w:val="24"/>
        </w:rPr>
        <w:t>б) для юридических лиц, физических лиц, использующих электрическую энергию не для бытовых нужд - исходя из разрешенной мощности электроустановки потребителя, используемой по графику работы потребителя, за период со дня предыдущего контрольного обхода или проверки, во время проведения которых не было обнаружено безучетного потребления электрической энергии, но не более 3 (трех) лет, за вычетом оплаченной электрической энергии. Стоимость безучетно потребленной электрической энергии определяется по тарифу на электрическую энергию, действующему на дату установления факта безучетного потребления для соответствующей категории потребителей, к которой относится данный потребитель, без учета предоставляемых государством мер поддержки (субсидий, льгот, иных).</w:t>
      </w:r>
    </w:p>
    <w:p>
      <w:pPr>
        <w:spacing w:lineRule="auto"/>
        <w:ind w:firstLine="480"/>
        <w:jc w:val="both"/>
        <w:rPr>
          <w:sz w:val="24"/>
        </w:rPr>
      </w:pPr>
      <w:r>
        <w:rPr>
          <w:sz w:val="24"/>
        </w:rPr>
        <w:t>Оплата безучетно потребленной электрической энергии производится в течение 7 (семи) дней с даты выставления продавцом электрической энергии платежных документов.</w:t>
      </w:r>
    </w:p>
    <w:p>
      <w:pPr>
        <w:spacing w:lineRule="auto"/>
        <w:ind w:firstLine="480"/>
        <w:jc w:val="both"/>
        <w:rPr>
          <w:sz w:val="24"/>
        </w:rPr>
      </w:pPr>
      <w:r>
        <w:rPr>
          <w:sz w:val="24"/>
        </w:rPr>
        <w:t>96. В случаях, определенных настоящими Правилами как согласованное безучётное потребление электрической энергии, расчет количества потребленной электрической энергии производится исходя из среднемесячного потребления за последние 3 (три) полных месяца потребления. В случае отсутствия данных о среднемесячном потреблении за последние 3 (три) полных месяца, расчет производится исходя из разрешенной мощности электроустановки потребителя, используемой по графику работы потребителя, а для бытового потребителя - исходя из разрешенной мощности электроустановки потребителя, используемой 6 (шесть) часов в сутки.</w:t>
      </w:r>
    </w:p>
    <w:p>
      <w:pPr>
        <w:spacing w:lineRule="auto"/>
        <w:ind w:firstLine="480"/>
        <w:jc w:val="both"/>
        <w:rPr>
          <w:sz w:val="24"/>
        </w:rPr>
      </w:pPr>
      <w:r>
        <w:rPr>
          <w:sz w:val="24"/>
        </w:rPr>
        <w:t>Оплата потребленной электрической энергии производится в соответствии с условиями договора электроснабжения.</w:t>
      </w:r>
    </w:p>
    <w:p>
      <w:pPr>
        <w:spacing w:lineRule="auto"/>
        <w:ind w:firstLine="480"/>
        <w:jc w:val="both"/>
        <w:rPr>
          <w:sz w:val="24"/>
        </w:rPr>
      </w:pPr>
      <w:r>
        <w:rPr>
          <w:sz w:val="24"/>
        </w:rPr>
        <w:t>97. В случаях, определенных настоящими Правилами как самовольное присоединение к сетям электросетевой организации, расчет количества потребленной электрической энергии производится исходя из мощности самовольно присоединенной электроустановки, используемой 24 (двадцать четыре) часа в сутки за период со дня предыдущего контрольного обхода, во время проведения которого не было обнаружено самовольного присоединения, но не более, чем за 6 (шесть) месяцев. Стоимость потребленной электрической энергии при самовольном присоединении определяется по тарифу на электрическую энергию, действующему на дату установления факта самовольного присоединения для промышленных и прочих потребителей.</w:t>
      </w:r>
    </w:p>
    <w:p>
      <w:pPr>
        <w:spacing w:lineRule="auto"/>
        <w:ind w:firstLine="480"/>
        <w:jc w:val="both"/>
        <w:rPr>
          <w:sz w:val="24"/>
        </w:rPr>
      </w:pPr>
      <w:r>
        <w:rPr>
          <w:sz w:val="24"/>
        </w:rPr>
        <w:t>В случае обнаружения факта самовольного присоединения электроустановок к сетям электросетевой организации, представитель электросетевой организации оформляет соответствующий акт с описанием обнаруженного факта самовольного присоединения и приложением материалов фото и видеофиксации.</w:t>
      </w:r>
    </w:p>
    <w:p>
      <w:pPr>
        <w:spacing w:lineRule="auto"/>
        <w:ind w:firstLine="480"/>
        <w:jc w:val="both"/>
        <w:rPr>
          <w:sz w:val="24"/>
        </w:rPr>
      </w:pPr>
      <w:r>
        <w:rPr>
          <w:sz w:val="24"/>
        </w:rPr>
        <w:t>Оплата самовольно потребленной электрической энергии производится в течение 7 (семи) дней с даты выставления продавцом электрической энергии платежных документов.</w:t>
      </w:r>
    </w:p>
    <w:p>
      <w:pPr>
        <w:spacing w:lineRule="auto"/>
        <w:ind w:firstLine="480"/>
        <w:jc w:val="both"/>
        <w:rPr>
          <w:sz w:val="24"/>
        </w:rPr>
      </w:pPr>
      <w:r>
        <w:rPr>
          <w:sz w:val="24"/>
        </w:rPr>
        <w:t>98. Физические лица и юридические лица, осуществляющие производство электрической энергии из возобновляемых источников энергии в целях обеспечения собственного потребления, при условии соблюдения требований, установленных частью второй пункта 4 настоящих Правил, заключившие соглашение о перерасчете в соответствии с пунктом 35 настоящих Правил, ежегодно в срок до 1 июня проводят с электросетевой организацией сверку объемов электрической энергии, потребленной и отпущенной в сеть электросетевой организации за период с 1 апреля предыдущего года до 1 апреля текущего года. Избыток электрической энергии, отпущенной таким потребителем в сеть электросетевой организации, приобретается электросетевой организацией по тарифам технологических потерь, утвержденным в установленном законодательством Приднестровской Молдавской Республики порядке и действовавшим с 1 апреля по 31 декабря предыдущего года и с 1 января по 1 апреля текущего года.</w:t>
      </w:r>
    </w:p>
    <w:p>
      <w:pPr>
        <w:pStyle w:val="Heading2"/>
        <w:spacing w:lineRule="auto"/>
        <w:ind w:firstLine="480"/>
        <w:jc w:val="center"/>
        <w:rPr/>
      </w:pPr>
      <w:r>
        <w:rPr/>
        <w:t>9. Порядок предъявления и оплаты платежных документов за электрическую энергию</w:t>
      </w:r>
    </w:p>
    <w:p>
      <w:pPr>
        <w:spacing w:lineRule="auto"/>
        <w:ind w:firstLine="480"/>
        <w:jc w:val="both"/>
        <w:rPr>
          <w:sz w:val="24"/>
        </w:rPr>
      </w:pPr>
      <w:r>
        <w:rPr>
          <w:sz w:val="24"/>
        </w:rPr>
        <w:t>99. Расчеты за отпущенную электроэнергию производятся по платежным документам, предъявляемыми продавцом электрической энергии, по расчетным книжкам, с помощью электронной платежной системы или в ином, установленном договором электроснабжения порядке.</w:t>
      </w:r>
    </w:p>
    <w:p>
      <w:pPr>
        <w:spacing w:lineRule="auto"/>
        <w:ind w:firstLine="480"/>
        <w:jc w:val="both"/>
        <w:rPr>
          <w:sz w:val="24"/>
        </w:rPr>
      </w:pPr>
      <w:r>
        <w:rPr>
          <w:sz w:val="24"/>
        </w:rPr>
        <w:t>100. Взимание оплаты за отпущенную электрическую энергию производится в порядке и сроки, установленные договором электроснабжения. Если нормативными правовыми актами вводится иной порядок оплаты, чем предусмотрено договором, оплата производится в соответствии с законодательством Приднестровской Молдавской Республики.</w:t>
      </w:r>
    </w:p>
    <w:p>
      <w:pPr>
        <w:spacing w:lineRule="auto"/>
        <w:ind w:firstLine="480"/>
        <w:jc w:val="both"/>
        <w:rPr>
          <w:sz w:val="24"/>
        </w:rPr>
      </w:pPr>
      <w:r>
        <w:rPr>
          <w:sz w:val="24"/>
        </w:rPr>
        <w:t>101. За каждый день просрочки потребителем срока оплаты электрической энергии продавец начисляет потребителю пени в сроки и в размере, установленные законодательством Приднестровской Молдавской Республики и настоящими Правилами. При заключении соглашения о рассрочке оплаты, пени не начисляются. Обязательства по оплате сформировавшейся задолженности осуществляются в первоочередном порядке на погашение образовавшейся пени, а затем на погашение основной задолженности.</w:t>
      </w:r>
    </w:p>
    <w:p>
      <w:pPr>
        <w:spacing w:lineRule="auto"/>
        <w:ind w:firstLine="480"/>
        <w:jc w:val="both"/>
        <w:rPr>
          <w:sz w:val="24"/>
        </w:rPr>
      </w:pPr>
      <w:r>
        <w:rPr>
          <w:sz w:val="24"/>
        </w:rPr>
        <w:t>102. При обнаружении в платежном документе ошибок потребитель обязан заявить об этом продавцу электрической энергии. Продавец электрической энергии обязан проверить расчет, о результате проверки сообщить потребителю. Если потребитель обнаруживает в платежном документе ошибки в пользу продавца, продавец электрической энергии по согласованию с потребителем вправе рассматривать ее в качестве платы за будущее потребление электрической энергии.</w:t>
      </w:r>
    </w:p>
    <w:p>
      <w:pPr>
        <w:spacing w:lineRule="auto"/>
        <w:ind w:firstLine="480"/>
        <w:jc w:val="both"/>
        <w:rPr>
          <w:sz w:val="24"/>
        </w:rPr>
      </w:pPr>
      <w:r>
        <w:rPr>
          <w:sz w:val="24"/>
        </w:rPr>
        <w:t>103. Продавец электрической энергии не вправе требовать оплаты по ошибочному платежному документу, если ошибка обнаружена позднее срока исковой давности. Подача заявления об ошибке в платежном документе не освобождает потребителя от обязанности оплатить в установленный срок платежный документ.</w:t>
      </w:r>
    </w:p>
    <w:p>
      <w:pPr>
        <w:pStyle w:val="Heading2"/>
        <w:spacing w:lineRule="auto"/>
        <w:ind w:firstLine="480"/>
        <w:jc w:val="center"/>
        <w:rPr/>
      </w:pPr>
      <w:r>
        <w:rPr/>
        <w:t>10. Порядок полного и (или) частичного ограничения режима потребления электрической энергии</w:t>
      </w:r>
    </w:p>
    <w:p>
      <w:pPr>
        <w:spacing w:lineRule="auto"/>
        <w:ind w:firstLine="480"/>
        <w:jc w:val="both"/>
        <w:rPr>
          <w:sz w:val="24"/>
        </w:rPr>
      </w:pPr>
      <w:r>
        <w:rPr>
          <w:sz w:val="24"/>
        </w:rPr>
        <w:t>104. Полное или частичное ограничение режима потребления электрической энергии предполагает сокращение объемов потребления или временное прекращение подачи электрической энергии (мощности) потребителям в случае наступления предусмотренных настоящей главой обстоятельств.</w:t>
      </w:r>
    </w:p>
    <w:p>
      <w:pPr>
        <w:spacing w:lineRule="auto"/>
        <w:ind w:firstLine="480"/>
        <w:jc w:val="both"/>
        <w:rPr>
          <w:sz w:val="24"/>
        </w:rPr>
      </w:pPr>
      <w:r>
        <w:rPr>
          <w:sz w:val="24"/>
        </w:rPr>
        <w:t>105. Частичное ограничение режима потребления влечет за собой снижение объема электрической энергии, подаваемой потребителю, по сравнению с объемом, определенным в договоре или фактической потребностью (для бытовых потребителей), либо прекращение подачи электрической энергии потребителю в определенные периоды времени. Продавец электрической энергии освобождается от обязанности поставить объем электрической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электрической энергии.</w:t>
      </w:r>
    </w:p>
    <w:p>
      <w:pPr>
        <w:spacing w:lineRule="auto"/>
        <w:ind w:firstLine="480"/>
        <w:jc w:val="both"/>
        <w:rPr>
          <w:sz w:val="24"/>
        </w:rPr>
      </w:pPr>
      <w:r>
        <w:rPr>
          <w:sz w:val="24"/>
        </w:rPr>
        <w:t>106. Полное ограничение режима потребления влечет за собой прекращение подачи электрической энергии потребителю путем осуществления переключений на объектах электросетевого хозяйства электросетевой организации. При отсутствии такой возможности прекращение подачи электрической энергии осуществляется путем отсоединения электроустановок потребителя от электрической сети.</w:t>
      </w:r>
    </w:p>
    <w:p>
      <w:pPr>
        <w:spacing w:lineRule="auto"/>
        <w:ind w:firstLine="480"/>
        <w:jc w:val="both"/>
        <w:rPr>
          <w:sz w:val="24"/>
        </w:rPr>
      </w:pPr>
      <w:r>
        <w:rPr>
          <w:sz w:val="24"/>
        </w:rPr>
        <w:t>Возобновление режима потребления после введения полного ограничения режима потребления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 за исключением случаев введения ограничения режима потребления в результате самовольного присоединения электроустановок к электрической сети.</w:t>
      </w:r>
    </w:p>
    <w:p>
      <w:pPr>
        <w:spacing w:lineRule="auto"/>
        <w:ind w:firstLine="480"/>
        <w:jc w:val="both"/>
        <w:rPr>
          <w:sz w:val="24"/>
        </w:rPr>
      </w:pPr>
      <w:r>
        <w:rPr>
          <w:sz w:val="24"/>
        </w:rPr>
        <w:t>107. Ограничение режима потребления электрической энергии производится в порядке, установленном законодательством Приднестровской Молдавской Республики и настоящими Правилами.</w:t>
      </w:r>
    </w:p>
    <w:p>
      <w:pPr>
        <w:spacing w:lineRule="auto"/>
        <w:ind w:firstLine="480"/>
        <w:jc w:val="both"/>
        <w:rPr>
          <w:sz w:val="24"/>
        </w:rPr>
      </w:pPr>
      <w:r>
        <w:rPr>
          <w:sz w:val="24"/>
        </w:rPr>
        <w:t>108. Частичное ограничение производится в случаях:</w:t>
      </w:r>
    </w:p>
    <w:p>
      <w:pPr>
        <w:spacing w:lineRule="auto"/>
        <w:ind w:firstLine="480"/>
        <w:jc w:val="both"/>
        <w:rPr>
          <w:sz w:val="24"/>
        </w:rPr>
      </w:pPr>
      <w:r>
        <w:rPr>
          <w:sz w:val="24"/>
        </w:rPr>
        <w:t>а) ненадлежащего обеспечения потребителем безопасной эксплуатации энергопринимающих устройств и линий электропередачи, находящихся на земельном участке, которым владеет потребитель (в том числе нарушение охранных зон в границах земельного участка потребителя, возведения построек, высадка деревьев, не обеспечение свободного пространства по вертикали и горизонтали от линий электропередачи);</w:t>
      </w:r>
    </w:p>
    <w:p>
      <w:pPr>
        <w:spacing w:lineRule="auto"/>
        <w:ind w:firstLine="480"/>
        <w:jc w:val="both"/>
        <w:rPr>
          <w:sz w:val="24"/>
        </w:rPr>
      </w:pPr>
      <w:r>
        <w:rPr>
          <w:sz w:val="24"/>
        </w:rPr>
        <w:t>б) принятия мер по предотвращению или ликвидации аварии (в том числе посредством проведения плановых работ);</w:t>
      </w:r>
    </w:p>
    <w:p>
      <w:pPr>
        <w:spacing w:lineRule="auto"/>
        <w:ind w:firstLine="480"/>
        <w:jc w:val="both"/>
        <w:rPr>
          <w:sz w:val="24"/>
        </w:rPr>
      </w:pPr>
      <w:r>
        <w:rPr>
          <w:sz w:val="24"/>
        </w:rPr>
        <w:t>в) неисполнения или ненадлежащего исполнения потребителем обязательств по оплате электрической энергии: бытовым потребителем - в течение 4 (четырех) месяцев подряд до ликвидации задолженности, а иными потребителями в сроки, установленные законодательством Приднестровской Молдавской Республики;</w:t>
      </w:r>
    </w:p>
    <w:p>
      <w:pPr>
        <w:spacing w:lineRule="auto"/>
        <w:ind w:firstLine="480"/>
        <w:jc w:val="both"/>
        <w:rPr>
          <w:sz w:val="24"/>
        </w:rPr>
      </w:pPr>
      <w:r>
        <w:rPr>
          <w:sz w:val="24"/>
        </w:rPr>
        <w:t>109. Полное ограничение производится в случаях:</w:t>
      </w:r>
    </w:p>
    <w:p>
      <w:pPr>
        <w:spacing w:lineRule="auto"/>
        <w:ind w:firstLine="480"/>
        <w:jc w:val="both"/>
        <w:rPr>
          <w:sz w:val="24"/>
        </w:rPr>
      </w:pPr>
      <w:r>
        <w:rPr>
          <w:sz w:val="24"/>
        </w:rPr>
        <w:t>а) прекращения обязательств сторон по договору, на основании которого осуществляется энергоснабжение потребителя;</w:t>
      </w:r>
    </w:p>
    <w:p>
      <w:pPr>
        <w:spacing w:lineRule="auto"/>
        <w:ind w:firstLine="480"/>
        <w:jc w:val="both"/>
        <w:rPr>
          <w:sz w:val="24"/>
        </w:rPr>
      </w:pPr>
      <w:r>
        <w:rPr>
          <w:sz w:val="24"/>
        </w:rPr>
        <w:t>б) выявления фактов безучётного потребления электрической энергии;</w:t>
      </w:r>
    </w:p>
    <w:p>
      <w:pPr>
        <w:spacing w:lineRule="auto"/>
        <w:ind w:firstLine="480"/>
        <w:jc w:val="both"/>
        <w:rPr>
          <w:sz w:val="24"/>
        </w:rPr>
      </w:pPr>
      <w:r>
        <w:rPr>
          <w:sz w:val="24"/>
        </w:rPr>
        <w:t>в) возникновения (угрозы возникновения) аварийных отключений, которые повлекли отключение питающих линий электропередачи;</w:t>
      </w:r>
    </w:p>
    <w:p>
      <w:pPr>
        <w:spacing w:lineRule="auto"/>
        <w:ind w:firstLine="480"/>
        <w:jc w:val="both"/>
        <w:rPr>
          <w:sz w:val="24"/>
        </w:rPr>
      </w:pPr>
      <w:r>
        <w:rPr>
          <w:sz w:val="24"/>
        </w:rPr>
        <w:t>г) выявления неудовлетворительного состояния энергопринимающих устройств потребителя, которое угрожает аварией или создает угрозу жизни и здоровью людей;</w:t>
      </w:r>
    </w:p>
    <w:p>
      <w:pPr>
        <w:spacing w:lineRule="auto"/>
        <w:ind w:firstLine="480"/>
        <w:jc w:val="both"/>
        <w:rPr>
          <w:sz w:val="24"/>
        </w:rPr>
      </w:pPr>
      <w:r>
        <w:rPr>
          <w:sz w:val="24"/>
        </w:rPr>
        <w:t>д) наличия письменного заявления потребителя;</w:t>
      </w:r>
    </w:p>
    <w:p>
      <w:pPr>
        <w:spacing w:lineRule="auto"/>
        <w:ind w:firstLine="480"/>
        <w:jc w:val="both"/>
        <w:rPr>
          <w:sz w:val="24"/>
        </w:rPr>
      </w:pPr>
      <w:r>
        <w:rPr>
          <w:sz w:val="24"/>
        </w:rPr>
        <w:t>е) неустранения нарушений, допущенных потребителем, за которые к нему были применены меры по частичному ограничению;</w:t>
      </w:r>
    </w:p>
    <w:p>
      <w:pPr>
        <w:spacing w:lineRule="auto"/>
        <w:ind w:firstLine="480"/>
        <w:jc w:val="both"/>
        <w:rPr>
          <w:sz w:val="24"/>
        </w:rPr>
      </w:pPr>
      <w:r>
        <w:rPr>
          <w:sz w:val="24"/>
        </w:rPr>
        <w:t>ж) нарушения договорных условий потребления электрической энергии.</w:t>
      </w:r>
    </w:p>
    <w:p>
      <w:pPr>
        <w:spacing w:lineRule="auto"/>
        <w:ind w:firstLine="480"/>
        <w:jc w:val="both"/>
        <w:rPr>
          <w:sz w:val="24"/>
        </w:rPr>
      </w:pPr>
      <w:r>
        <w:rPr>
          <w:sz w:val="24"/>
        </w:rPr>
        <w:t>110. Ограничение режима потребления электрической энергии бытового потребителя (за исключением оснований, указанных в подпункте б) пункта 108 и подпунктах в), г), д) пункта 109 настоящих Правил) осуществляется только в рабочие дни с соблюдением следующего порядка:</w:t>
      </w:r>
    </w:p>
    <w:p>
      <w:pPr>
        <w:spacing w:lineRule="auto"/>
        <w:ind w:firstLine="480"/>
        <w:jc w:val="both"/>
        <w:rPr>
          <w:sz w:val="24"/>
        </w:rPr>
      </w:pPr>
      <w:r>
        <w:rPr>
          <w:sz w:val="24"/>
        </w:rPr>
        <w:t>а) не менее, чем за 10 (десять) дней до введения ограничения, продавец электрической энергии направляет в адрес бытового потребителя предупреждение в письменной форме способом, позволяющим достоверно установить факт доставки настоящего предупреждения по адресу объекта потребления, о предстоящем ограничении режима потребления (с указанием причины, даты и времени), вводимом в случае неустранения потребителем нарушений в указанный в предупреждении срок;</w:t>
      </w:r>
    </w:p>
    <w:p>
      <w:pPr>
        <w:spacing w:lineRule="auto"/>
        <w:ind w:firstLine="480"/>
        <w:jc w:val="both"/>
        <w:rPr>
          <w:sz w:val="24"/>
        </w:rPr>
      </w:pPr>
      <w:r>
        <w:rPr>
          <w:sz w:val="24"/>
        </w:rPr>
        <w:t>б) в указанные в предупреждении об ограничении режима потребления электрической энергии день и время персонал электросетевой организации должен предъявить бытовому потребителю наряд на выполнение работ, подписанный ответственным лицом электросетевой организации;</w:t>
      </w:r>
    </w:p>
    <w:p>
      <w:pPr>
        <w:spacing w:lineRule="auto"/>
        <w:ind w:firstLine="480"/>
        <w:jc w:val="both"/>
        <w:rPr>
          <w:sz w:val="24"/>
        </w:rPr>
      </w:pPr>
      <w:r>
        <w:rPr>
          <w:sz w:val="24"/>
        </w:rPr>
        <w:t>в) в случае исполнения бытовым потребителем указанных в предупреждении требований об устранении нарушений и предоставления об этом информации продавцу электрической энергии до введения ограничения режима потребления, ограничение режима потребления не производится;</w:t>
      </w:r>
    </w:p>
    <w:p>
      <w:pPr>
        <w:spacing w:lineRule="auto"/>
        <w:ind w:firstLine="480"/>
        <w:jc w:val="both"/>
        <w:rPr>
          <w:sz w:val="24"/>
        </w:rPr>
      </w:pPr>
      <w:r>
        <w:rPr>
          <w:sz w:val="24"/>
        </w:rPr>
        <w:t>г) если в намеченные для ограничения режима день и время на месте потребления отсутствует бытовой потребитель, заблаговременно предупрежденный в установленном выше порядке, то персонал электросетевой организации имеет право произвести действия по ограничению режима потребления электрической энергии в отсутствие потребителя;</w:t>
      </w:r>
    </w:p>
    <w:p>
      <w:pPr>
        <w:spacing w:lineRule="auto"/>
        <w:ind w:firstLine="480"/>
        <w:jc w:val="both"/>
        <w:rPr>
          <w:sz w:val="24"/>
        </w:rPr>
      </w:pPr>
      <w:r>
        <w:rPr>
          <w:sz w:val="24"/>
        </w:rPr>
        <w:t>д) о факте произведенного ограничения режима потребления электрической энергии потребителю вручается письменное уведомление (при отсутствии потребителя - оставляется по месту произведенного ограничения) с указанием даты, времени, причин произведенного ограничения режима потребления электрической энергии, контактной и иной необходимой в данном случае информации.</w:t>
      </w:r>
    </w:p>
    <w:p>
      <w:pPr>
        <w:spacing w:lineRule="auto"/>
        <w:ind w:firstLine="480"/>
        <w:jc w:val="both"/>
        <w:rPr>
          <w:sz w:val="24"/>
        </w:rPr>
      </w:pPr>
      <w:r>
        <w:rPr>
          <w:sz w:val="24"/>
        </w:rPr>
        <w:t>111. Ограничение режима потребления юридических лиц, физических лиц, использующих электрическую энергию не для бытовых нужд потребителя, (за исключением оснований, указанных в подпункте б) пункта 108 и подпунктах в), г), д) пункта 109 настоящих Правил) осуществляется в следующем порядке:</w:t>
      </w:r>
    </w:p>
    <w:p>
      <w:pPr>
        <w:spacing w:lineRule="auto"/>
        <w:ind w:firstLine="480"/>
        <w:jc w:val="both"/>
        <w:rPr>
          <w:sz w:val="24"/>
        </w:rPr>
      </w:pPr>
      <w:r>
        <w:rPr>
          <w:sz w:val="24"/>
        </w:rPr>
        <w:t>а) не менее, чем за 3 (три) дня до введения ограничения, продавец электрической энергии направляет в адрес потребителя в письменной форме предупреждение о предстоящем ограничении режима потребления (с указанием причины, даты и времени) в случае неустранения потребителем нарушения в указанный в предупреждении срок.</w:t>
      </w:r>
    </w:p>
    <w:p>
      <w:pPr>
        <w:spacing w:lineRule="auto"/>
        <w:ind w:firstLine="480"/>
        <w:jc w:val="both"/>
        <w:rPr>
          <w:sz w:val="24"/>
        </w:rPr>
      </w:pPr>
      <w:r>
        <w:rPr>
          <w:sz w:val="24"/>
        </w:rPr>
        <w:t>В указанный в предупреждении срок такой потребитель обязан устранить основания, послужившие поводом к введению ограничения или принять меры к безаварийному прекращению технологического процесса и обеспечить безопасность людей и сохранность оборудования в связи с введением ограничения режима потребления;</w:t>
      </w:r>
    </w:p>
    <w:p>
      <w:pPr>
        <w:spacing w:lineRule="auto"/>
        <w:ind w:firstLine="480"/>
        <w:jc w:val="both"/>
        <w:rPr>
          <w:sz w:val="24"/>
        </w:rPr>
      </w:pPr>
      <w:r>
        <w:rPr>
          <w:sz w:val="24"/>
        </w:rPr>
        <w:t>б) в случае неустранения нарушений до истечения установленного в предупреждении срока, может быть введено частичное ограничение режима потребления до уровня технологической брони, уровня аварийной брони.</w:t>
      </w:r>
    </w:p>
    <w:p>
      <w:pPr>
        <w:spacing w:lineRule="auto"/>
        <w:ind w:firstLine="480"/>
        <w:jc w:val="both"/>
        <w:rPr>
          <w:sz w:val="24"/>
        </w:rPr>
      </w:pPr>
      <w:r>
        <w:rPr>
          <w:sz w:val="24"/>
        </w:rPr>
        <w:t>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потребитель. Эти положения также распространяются на случаи неготовности потребителя к ограничению режима потребления;</w:t>
      </w:r>
    </w:p>
    <w:p>
      <w:pPr>
        <w:spacing w:lineRule="auto"/>
        <w:ind w:firstLine="480"/>
        <w:jc w:val="both"/>
        <w:rPr>
          <w:sz w:val="24"/>
        </w:rPr>
      </w:pPr>
      <w:r>
        <w:rPr>
          <w:sz w:val="24"/>
        </w:rPr>
        <w:t>в) если по истечении 10 (десяти) дней с даты введения ограничения режима потребления до уровня аварийной брони потребителем не будут устранены нарушения, указанные в предупреждении о частичном ограничении режима потребления, может быть введено полное ограничение режима потребления при условии обязательного предварительного предупреждения в письменной форме потребителя о дне и времени введения полного ограничения режима потребления, не позднее 1 (одного) рабочего дня до даты введения такого ограничения режима потребления;</w:t>
      </w:r>
    </w:p>
    <w:p>
      <w:pPr>
        <w:spacing w:lineRule="auto"/>
        <w:ind w:firstLine="480"/>
        <w:jc w:val="both"/>
        <w:rPr>
          <w:sz w:val="24"/>
        </w:rPr>
      </w:pPr>
      <w:r>
        <w:rPr>
          <w:sz w:val="24"/>
        </w:rPr>
        <w:t>112. Возобновление подачи электрической энергии осуществляется после устранения потребителем нарушений либо на основании соглашения сторон или по решению суда. При устранении потребителем нарушений, вызвавших ограничение режима потребления электрической энергии, подача электрической энергии возобновляется не позднее, чем через 24 (двадцать четыре) часа с момента предоставления потребителем информации об устранении основания к введению ограничения режима потребления.</w:t>
      </w:r>
    </w:p>
    <w:p>
      <w:pPr>
        <w:spacing w:lineRule="auto"/>
        <w:ind w:firstLine="480"/>
        <w:jc w:val="both"/>
        <w:rPr>
          <w:sz w:val="24"/>
        </w:rPr>
      </w:pPr>
      <w:r>
        <w:rPr>
          <w:sz w:val="24"/>
        </w:rPr>
        <w:t>Подача электрической энергии возобновляется после оплаты потребителем затрат по возобновлению подачи электрической энергии, понесенных продавцом электрической энергии.</w:t>
      </w:r>
    </w:p>
    <w:p>
      <w:pPr>
        <w:spacing w:lineRule="auto"/>
        <w:ind w:firstLine="480"/>
        <w:jc w:val="both"/>
        <w:rPr>
          <w:sz w:val="24"/>
        </w:rPr>
      </w:pPr>
      <w:r>
        <w:rPr>
          <w:sz w:val="24"/>
        </w:rPr>
        <w:t>113. Ограничение режима потребления производится:</w:t>
      </w:r>
    </w:p>
    <w:p>
      <w:pPr>
        <w:spacing w:lineRule="auto"/>
        <w:ind w:firstLine="480"/>
        <w:jc w:val="both"/>
        <w:rPr>
          <w:sz w:val="24"/>
        </w:rPr>
      </w:pPr>
      <w:r>
        <w:rPr>
          <w:sz w:val="24"/>
        </w:rPr>
        <w:t>а) потребителем (за исключением бытовых потребителей) самостоятельно под контролем электросетевой организации;</w:t>
      </w:r>
    </w:p>
    <w:p>
      <w:pPr>
        <w:spacing w:lineRule="auto"/>
        <w:ind w:firstLine="480"/>
        <w:jc w:val="both"/>
        <w:rPr>
          <w:sz w:val="24"/>
        </w:rPr>
      </w:pPr>
      <w:r>
        <w:rPr>
          <w:sz w:val="24"/>
        </w:rPr>
        <w:t>б) электросетевой организацией при наличии технической возможности снижения объема электрической энергии, подаваемой потребителю, в случае его отказа самостоятельно произвести ограничение режима потребления либо в случае введения аварийных ограничений;</w:t>
      </w:r>
    </w:p>
    <w:p>
      <w:pPr>
        <w:spacing w:lineRule="auto"/>
        <w:ind w:firstLine="480"/>
        <w:jc w:val="both"/>
        <w:rPr>
          <w:sz w:val="24"/>
        </w:rPr>
      </w:pPr>
      <w:r>
        <w:rPr>
          <w:sz w:val="24"/>
        </w:rPr>
        <w:t>в) если к сетям потребителя присоединён субабонент, то по требованию электросетевой организации ограничение производится абонентом. Абонент может осуществить допуск представителя электросетевой организации в свои электроустановки для обеспечения отключения субабонента. При невыполнении требований электросетевой организации о введении ограничения субабонентам, ответственность за причинённый этим неисполнением ущерб возлагается на абонента, в связи с чем электросетевая организация вправе ввести ограничение в отношение абонента.</w:t>
      </w:r>
    </w:p>
    <w:p>
      <w:pPr>
        <w:spacing w:lineRule="auto"/>
        <w:ind w:firstLine="480"/>
        <w:jc w:val="both"/>
        <w:rPr>
          <w:sz w:val="24"/>
        </w:rPr>
      </w:pPr>
      <w:r>
        <w:rPr>
          <w:sz w:val="24"/>
        </w:rPr>
        <w:t>114. В случае проведения плановых ремонтных работ потребители предупреждаются об этом (с указанием даты, времени и продолжительности прекращения подачи электрической энергии) не позднее, чем за 3 (три) дня до прекращения подачи электрической энергии, одним или несколькими из перечисленных способов: через средства массовой информации (по радио, телевидению, через печатные издания), глобальную сеть Интернет, телефонную сеть, путём вывешивания объявлений на дверях подъездов домов, на досках объявлений либо иным другим общедоступным способом.</w:t>
      </w:r>
    </w:p>
    <w:p>
      <w:pPr>
        <w:spacing w:lineRule="auto"/>
        <w:ind w:firstLine="480"/>
        <w:jc w:val="both"/>
        <w:rPr>
          <w:sz w:val="24"/>
        </w:rPr>
      </w:pPr>
      <w:r>
        <w:rPr>
          <w:sz w:val="24"/>
        </w:rPr>
        <w:t>115. Электросетевая организация обязана планировать и осуществлять работы по содержанию, осмотру и ремонту собственных установок, посредством которых производится поставка электрической энергии потребителям, таким образом, чтобы максимально сократить перерывы в электроснабжении.</w:t>
      </w:r>
    </w:p>
    <w:p>
      <w:pPr>
        <w:spacing w:lineRule="auto"/>
        <w:ind w:firstLine="480"/>
        <w:jc w:val="both"/>
        <w:rPr>
          <w:sz w:val="24"/>
        </w:rPr>
      </w:pPr>
      <w:r>
        <w:rPr>
          <w:sz w:val="24"/>
        </w:rPr>
        <w:t>116. При отсутствии резервного питания для проведения плановых работ по ремонту оборудования и подключения новых потребителей потребитель вправе оговорить время, количество и продолжительность отключений для этих целей.</w:t>
      </w:r>
    </w:p>
    <w:p>
      <w:pPr>
        <w:spacing w:lineRule="auto"/>
        <w:ind w:firstLine="480"/>
        <w:jc w:val="both"/>
        <w:rPr>
          <w:sz w:val="24"/>
        </w:rPr>
      </w:pPr>
      <w:r>
        <w:rPr>
          <w:sz w:val="24"/>
        </w:rPr>
        <w:t>117. В случае незапланированного перерыва поставки электрической энергии продавец электрической энергии обязан восстановить подачу электрической энергии в кратчайшие сроки, но не позднее, чем это определено Правилами устройства электроустановок, утвержденными уполномоченным исполнительным органом государственной власти.</w:t>
      </w:r>
    </w:p>
    <w:p>
      <w:pPr>
        <w:spacing w:lineRule="auto"/>
        <w:ind w:firstLine="480"/>
        <w:jc w:val="both"/>
        <w:rPr>
          <w:sz w:val="24"/>
        </w:rPr>
      </w:pPr>
      <w:r>
        <w:rPr>
          <w:sz w:val="24"/>
        </w:rPr>
        <w:t>118. Электросетевая организация обязана обеспечить непрерывную работу оперативных бригад и операторов, регистрирующих телефонные обращения потребителей. Обращения, заявки потребителей, которые поступают по телефону, должны регистрироваться в соответствующих учетных документах и должна быть обеспечена их аудиозапись.</w:t>
      </w:r>
    </w:p>
    <w:p>
      <w:pPr>
        <w:spacing w:lineRule="auto"/>
        <w:ind w:firstLine="480"/>
        <w:jc w:val="both"/>
        <w:rPr>
          <w:sz w:val="24"/>
        </w:rPr>
      </w:pPr>
      <w:r>
        <w:rPr>
          <w:sz w:val="24"/>
        </w:rPr>
        <w:t>119. В целях обеспечения устойчивой работы электроэнергетической системы при возможном недостатке электрической мощности или энергии, а также при возникновении форс-мажорных обстоятельств электросетевая организация обязана иметь и, при необходимости, вводить в действие в установленном порядке графики аварийных ограничений потребителей.</w:t>
      </w:r>
    </w:p>
    <w:p>
      <w:pPr>
        <w:spacing w:lineRule="auto"/>
        <w:ind w:firstLine="480"/>
        <w:jc w:val="both"/>
        <w:rPr>
          <w:sz w:val="24"/>
        </w:rPr>
      </w:pPr>
      <w:r>
        <w:rPr>
          <w:sz w:val="24"/>
        </w:rPr>
        <w:t>120. В случае возникновения (угрозы возникновения) аварийных электроэнергетических режимов по причине возникновения (угрозе возникновения) дефицита электрической энергии и мощности и (или) падения напряжения, перегрузки электротехнического оборудования и в иных чрезвычайных ситуациях при необходимости принятия неотложных мер допускается полное и (или) частичное ограничение режима потребления (далее - аварийное ограничение), в том числе без согласования с потребителем. В таких случаях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 или изменения режима потребления потребителей с регулируемой нагрузкой.</w:t>
      </w:r>
    </w:p>
    <w:p>
      <w:pPr>
        <w:spacing w:lineRule="auto"/>
        <w:ind w:firstLine="480"/>
        <w:jc w:val="both"/>
        <w:rPr>
          <w:sz w:val="24"/>
        </w:rPr>
      </w:pPr>
      <w:r>
        <w:rPr>
          <w:sz w:val="24"/>
        </w:rPr>
        <w:t>Аварийные ограничения осуществляются в соответствии с графиками аварийных отключений, а также посредством действия аппаратуры противоаварийной и режимной автоматики.</w:t>
      </w:r>
    </w:p>
    <w:p>
      <w:pPr>
        <w:spacing w:lineRule="auto"/>
        <w:ind w:firstLine="480"/>
        <w:jc w:val="both"/>
        <w:rPr>
          <w:sz w:val="24"/>
        </w:rPr>
      </w:pPr>
      <w:r>
        <w:rPr>
          <w:sz w:val="24"/>
        </w:rPr>
        <w:t>121. Положения настоящей главы не распространяются на потребителей, ограничение режима потребления которых ниже аварийной брони не допускается, а также на организации, оказывающие социально значимые услуги, в том числе, водо-, тепло-, газоснабжения населения, объекты военного значения, обеспечивающие государственную безопасность Республики, в соответствии с порядком, утвержденным законодательством Приднестровской Молдавской Республики.</w:t>
      </w:r>
    </w:p>
    <w:p>
      <w:pPr>
        <w:pStyle w:val="Heading2"/>
        <w:spacing w:lineRule="auto"/>
        <w:ind w:firstLine="480"/>
        <w:jc w:val="center"/>
        <w:rPr/>
      </w:pPr>
      <w:r>
        <w:rPr/>
        <w:t>11. Качество поставляемой электрической энергии</w:t>
      </w:r>
    </w:p>
    <w:p>
      <w:pPr>
        <w:spacing w:lineRule="auto"/>
        <w:ind w:firstLine="480"/>
        <w:jc w:val="both"/>
        <w:rPr>
          <w:sz w:val="24"/>
        </w:rPr>
      </w:pPr>
      <w:r>
        <w:rPr>
          <w:sz w:val="24"/>
        </w:rPr>
        <w:t>122. Продавец электрической энергии обязан обеспечить поставку электрической энергии потребителям до границ, указанных в актах определения границ энергообеспечения и эксплуатационной ответственности сторон, по параметрам качества, предусмотренным нормативно-техническими документами.</w:t>
      </w:r>
    </w:p>
    <w:p>
      <w:pPr>
        <w:spacing w:lineRule="auto"/>
        <w:ind w:firstLine="480"/>
        <w:jc w:val="both"/>
        <w:rPr>
          <w:sz w:val="24"/>
        </w:rPr>
      </w:pPr>
      <w:r>
        <w:rPr>
          <w:sz w:val="24"/>
        </w:rPr>
        <w:t>В случае отсутствия общей границы энергообеспечения между электроустановками потребителя и продавца электрической энергии, продавец не несет ответственность перед потребителем за нарушение условий электроснабжения, вызванных нарушением работы электроустановок других субъектов розничного рынка, а также вызванных несоответствием поставляемой потребителю электрической энергии параметрам качества, предусмотренным нормативно-техническим документами. При этом ответственность перед потребителем за нарушение условий электроснабжения, вызванных несоответствием поставляемой потребителю электрической энергии параметрам качества, устанавливается согласно акту определения границ энергообеспечения и эксплуатационной ответственности сторон.</w:t>
      </w:r>
    </w:p>
    <w:p>
      <w:pPr>
        <w:spacing w:lineRule="auto"/>
        <w:ind w:firstLine="480"/>
        <w:jc w:val="both"/>
        <w:rPr>
          <w:sz w:val="24"/>
        </w:rPr>
      </w:pPr>
      <w:r>
        <w:rPr>
          <w:sz w:val="24"/>
        </w:rPr>
        <w:t>123. В случае перенапряжения или повторного снижения уровня напряжения продавец электрической энергии регистрирует любое обращение потребителя (включая дату и время) и сообщает приблизительный интервал времени, в течение которого будет устранена неполадка.</w:t>
      </w:r>
    </w:p>
    <w:p>
      <w:pPr>
        <w:spacing w:lineRule="auto"/>
        <w:ind w:firstLine="480"/>
        <w:jc w:val="both"/>
        <w:rPr>
          <w:sz w:val="24"/>
        </w:rPr>
      </w:pPr>
      <w:r>
        <w:rPr>
          <w:sz w:val="24"/>
        </w:rPr>
        <w:t>124. В случае, если в результате перенапряжения вышли из строя электроприборы потребителя, то он демонстрирует персоналу продавца соответствующий факт, и продавец электрической энергии оформляет это актом.</w:t>
      </w:r>
    </w:p>
    <w:p>
      <w:pPr>
        <w:spacing w:lineRule="auto"/>
        <w:ind w:firstLine="480"/>
        <w:jc w:val="both"/>
        <w:rPr>
          <w:sz w:val="24"/>
        </w:rPr>
      </w:pPr>
      <w:r>
        <w:rPr>
          <w:sz w:val="24"/>
        </w:rPr>
        <w:t>125. Окончательный вывод о причинах выхода из строя электроприёмников осуществляет специализированная независимая организация.</w:t>
      </w:r>
    </w:p>
    <w:p>
      <w:pPr>
        <w:spacing w:lineRule="auto"/>
        <w:ind w:firstLine="480"/>
        <w:jc w:val="both"/>
        <w:rPr>
          <w:sz w:val="24"/>
        </w:rPr>
      </w:pPr>
      <w:r>
        <w:rPr>
          <w:sz w:val="24"/>
        </w:rPr>
        <w:t>126. Потребители подают продавцу электрической энергии жалобы, касающиеся параметров качества поставляемой электрической энергии в течение 5 (пяти) рабочих дней со дня обнаружения нарушения параметров качества электрической энергии или восстановления поставки электрической энергии после незапланированного перерыва электроснабжения. Продавец рассматривает жалобу вместе с потребителем для установления ответственности, вытекающей из создавшихся обстоятельств.</w:t>
      </w:r>
    </w:p>
    <w:p>
      <w:pPr>
        <w:spacing w:lineRule="auto"/>
        <w:ind w:firstLine="480"/>
        <w:jc w:val="both"/>
        <w:rPr>
          <w:sz w:val="24"/>
        </w:rPr>
      </w:pPr>
      <w:r>
        <w:rPr>
          <w:sz w:val="24"/>
        </w:rPr>
        <w:t>127. Продавец электрической энергии обязан устранить несоответствие уровня напряжения в самые короткие сроки, но не более 24 (двадцати четырех) часов с момента регистрации обращений или жалоб потребителей.</w:t>
      </w:r>
    </w:p>
    <w:p>
      <w:pPr>
        <w:spacing w:lineRule="auto"/>
        <w:ind w:firstLine="480"/>
        <w:jc w:val="both"/>
        <w:rPr>
          <w:sz w:val="24"/>
        </w:rPr>
      </w:pPr>
      <w:r>
        <w:rPr>
          <w:sz w:val="24"/>
        </w:rPr>
        <w:t>128. Продавец электрической энергии обязан произвести детальный анализ и ответить потребителю на жалобу относительно параметров качества электрической энергии в течение 10 (десяти) календарных дней с даты регистрации жалобы потребителя.</w:t>
      </w:r>
    </w:p>
    <w:p>
      <w:pPr>
        <w:spacing w:lineRule="auto"/>
        <w:ind w:firstLine="480"/>
        <w:jc w:val="both"/>
        <w:rPr>
          <w:sz w:val="24"/>
        </w:rPr>
      </w:pPr>
      <w:r>
        <w:rPr>
          <w:sz w:val="24"/>
        </w:rPr>
        <w:t>129. Потребитель предоставляет продавцу электрической энергии все данные для обоснования жалобы и требование о возмещении ущерба.</w:t>
      </w:r>
    </w:p>
    <w:p>
      <w:pPr>
        <w:spacing w:lineRule="auto"/>
        <w:ind w:firstLine="480"/>
        <w:jc w:val="both"/>
        <w:rPr>
          <w:sz w:val="24"/>
        </w:rPr>
      </w:pPr>
      <w:r>
        <w:rPr>
          <w:sz w:val="24"/>
        </w:rPr>
        <w:t>130. В случае, если доказано несоблюдение продавцом, электросетевой организацией параметров качества и условий договора, то возмещение ущерба потребителю производится в соответствии с требованиями законодательства Приднестровской Молдавской Республики.</w:t>
      </w:r>
    </w:p>
    <w:p>
      <w:pPr>
        <w:spacing w:lineRule="auto"/>
        <w:ind w:firstLine="480"/>
        <w:jc w:val="both"/>
        <w:rPr>
          <w:sz w:val="24"/>
        </w:rPr>
      </w:pPr>
      <w:r>
        <w:rPr>
          <w:sz w:val="24"/>
        </w:rPr>
        <w:t>131. В случае выхода из строя электроприемников потребителя возмещение ущерба производится с соблюдением следующих условий:</w:t>
      </w:r>
    </w:p>
    <w:p>
      <w:pPr>
        <w:spacing w:lineRule="auto"/>
        <w:ind w:firstLine="480"/>
        <w:jc w:val="both"/>
        <w:rPr>
          <w:sz w:val="24"/>
        </w:rPr>
      </w:pPr>
      <w:r>
        <w:rPr>
          <w:sz w:val="24"/>
        </w:rPr>
        <w:t>а) потребитель подает письменное заявление в электросетевую организацию в течение 5 (пяти) рабочих дней со дня появления события, которое привело к повреждению электроприемников;</w:t>
      </w:r>
    </w:p>
    <w:p>
      <w:pPr>
        <w:spacing w:lineRule="auto"/>
        <w:ind w:firstLine="480"/>
        <w:jc w:val="both"/>
        <w:rPr>
          <w:sz w:val="24"/>
        </w:rPr>
      </w:pPr>
      <w:r>
        <w:rPr>
          <w:sz w:val="24"/>
        </w:rPr>
        <w:t>б) электросетевая организация совместно с государственным органом энергетического надзора и потребителем подтверждает факт приведшего к повреждению электроприёмников потребителя и устанавливает нарушения, имеющие место при эксплуатации электроустановок электросетевой организации и потребителя;</w:t>
      </w:r>
    </w:p>
    <w:p>
      <w:pPr>
        <w:spacing w:lineRule="auto"/>
        <w:ind w:firstLine="480"/>
        <w:jc w:val="both"/>
        <w:rPr>
          <w:sz w:val="24"/>
        </w:rPr>
      </w:pPr>
      <w:r>
        <w:rPr>
          <w:sz w:val="24"/>
        </w:rPr>
        <w:t>в) бытовой потребитель представляет электросетевой организации документы, которые подтверждают сумму затрат на ремонт поврежденных электроприемников.</w:t>
      </w:r>
    </w:p>
    <w:p>
      <w:pPr>
        <w:spacing w:lineRule="auto"/>
        <w:ind w:firstLine="480"/>
        <w:jc w:val="both"/>
        <w:rPr>
          <w:sz w:val="24"/>
        </w:rPr>
      </w:pPr>
      <w:r>
        <w:rPr>
          <w:sz w:val="24"/>
        </w:rPr>
        <w:t>132. Продавец электрической энергии не несет ответственность за отклонения параметров качества электрической энергии сверх допустимых пределов, если эти отклонения вызваны электроустановкой потребителя или других потребителей, присоединенных к одному распределительному устройству.</w:t>
      </w:r>
    </w:p>
    <w:p>
      <w:pPr>
        <w:spacing w:lineRule="auto"/>
        <w:ind w:firstLine="480"/>
        <w:jc w:val="both"/>
        <w:rPr>
          <w:sz w:val="24"/>
        </w:rPr>
      </w:pPr>
      <w:r>
        <w:rPr>
          <w:sz w:val="24"/>
        </w:rPr>
        <w:t>133. Продавец электрической энергии обязан иметь оборудование для осуществления контроля параметров качества электрической энергии.</w:t>
      </w:r>
    </w:p>
    <w:p>
      <w:pPr>
        <w:pStyle w:val="Heading2"/>
        <w:spacing w:lineRule="auto"/>
        <w:ind w:firstLine="480"/>
        <w:jc w:val="center"/>
        <w:rPr/>
      </w:pPr>
      <w:r>
        <w:rPr/>
        <w:t>12. Порядок рассмотрения жалоб потребителей</w:t>
      </w:r>
    </w:p>
    <w:p>
      <w:pPr>
        <w:spacing w:lineRule="auto"/>
        <w:ind w:firstLine="480"/>
        <w:jc w:val="both"/>
        <w:rPr>
          <w:sz w:val="24"/>
        </w:rPr>
      </w:pPr>
      <w:r>
        <w:rPr>
          <w:sz w:val="24"/>
        </w:rPr>
        <w:t>134. Продавец электрической энергии обязан располагать центрами связи с потребителями, куда в течение рабочего дня потребители могут обратиться.</w:t>
      </w:r>
    </w:p>
    <w:p>
      <w:pPr>
        <w:spacing w:lineRule="auto"/>
        <w:ind w:firstLine="480"/>
        <w:jc w:val="both"/>
        <w:rPr>
          <w:sz w:val="24"/>
        </w:rPr>
      </w:pPr>
      <w:r>
        <w:rPr>
          <w:sz w:val="24"/>
        </w:rPr>
        <w:t>135. Продавец электрической энергии обязан периодически информировать потребителей и представлять следующую информацию о работе центров связи с потребителями:</w:t>
      </w:r>
    </w:p>
    <w:p>
      <w:pPr>
        <w:spacing w:lineRule="auto"/>
        <w:ind w:firstLine="480"/>
        <w:jc w:val="both"/>
        <w:rPr>
          <w:sz w:val="24"/>
        </w:rPr>
      </w:pPr>
      <w:r>
        <w:rPr>
          <w:sz w:val="24"/>
        </w:rPr>
        <w:t>а) адреса офисов, почтовые и электронные адреса (если таковые имеются), номера телефонов, куда потребители могут направлять свои жалобы;</w:t>
      </w:r>
    </w:p>
    <w:p>
      <w:pPr>
        <w:spacing w:lineRule="auto"/>
        <w:ind w:firstLine="480"/>
        <w:jc w:val="both"/>
        <w:rPr>
          <w:sz w:val="24"/>
        </w:rPr>
      </w:pPr>
      <w:r>
        <w:rPr>
          <w:sz w:val="24"/>
        </w:rPr>
        <w:t>б) часы работы (не менее 5 дней в неделю при 8-часовом рабочем дне), в течение которых потребитель может подать жалобу.</w:t>
      </w:r>
    </w:p>
    <w:p>
      <w:pPr>
        <w:spacing w:lineRule="auto"/>
        <w:ind w:firstLine="480"/>
        <w:jc w:val="both"/>
        <w:rPr>
          <w:sz w:val="24"/>
        </w:rPr>
      </w:pPr>
      <w:r>
        <w:rPr>
          <w:sz w:val="24"/>
        </w:rPr>
        <w:t>136. Персонал, ответственный за рассмотрение жалоб потребителей, должен обладать нужными знаниями и полномочиями для:</w:t>
      </w:r>
    </w:p>
    <w:p>
      <w:pPr>
        <w:spacing w:lineRule="auto"/>
        <w:ind w:firstLine="480"/>
        <w:jc w:val="both"/>
        <w:rPr>
          <w:sz w:val="24"/>
        </w:rPr>
      </w:pPr>
      <w:r>
        <w:rPr>
          <w:sz w:val="24"/>
        </w:rPr>
        <w:t>а) рассмотрения жалоб и прямого разрешения разногласий и споров путем переговоров с потребителем;</w:t>
      </w:r>
    </w:p>
    <w:p>
      <w:pPr>
        <w:spacing w:lineRule="auto"/>
        <w:ind w:firstLine="480"/>
        <w:jc w:val="both"/>
        <w:rPr>
          <w:sz w:val="24"/>
        </w:rPr>
      </w:pPr>
      <w:r>
        <w:rPr>
          <w:sz w:val="24"/>
        </w:rPr>
        <w:t>б) передачи жалобы компетентному лицу, которое рассмотрит и разрешит изложенную в ней проблему;</w:t>
      </w:r>
    </w:p>
    <w:p>
      <w:pPr>
        <w:spacing w:lineRule="auto"/>
        <w:ind w:firstLine="480"/>
        <w:jc w:val="both"/>
        <w:rPr>
          <w:sz w:val="24"/>
        </w:rPr>
      </w:pPr>
      <w:r>
        <w:rPr>
          <w:sz w:val="24"/>
        </w:rPr>
        <w:t>в) информирования потребителя о его правах в процессе разрешения разногласий и споров.</w:t>
      </w:r>
    </w:p>
    <w:p>
      <w:pPr>
        <w:spacing w:lineRule="auto"/>
        <w:ind w:firstLine="480"/>
        <w:jc w:val="both"/>
        <w:rPr>
          <w:sz w:val="24"/>
        </w:rPr>
      </w:pPr>
      <w:r>
        <w:rPr>
          <w:sz w:val="24"/>
        </w:rPr>
        <w:t>137. Ответственный персонал продавца электрической энергии обязан организовать прием потребителей, требующих этого, для разрешения проблем потребителей. Часы приема утверждаются продавцом электрической энергии и вывешиваются во всех центрах связи с потребителями.</w:t>
      </w:r>
    </w:p>
    <w:p>
      <w:pPr>
        <w:spacing w:lineRule="auto"/>
        <w:ind w:firstLine="480"/>
        <w:jc w:val="both"/>
        <w:rPr>
          <w:sz w:val="24"/>
        </w:rPr>
      </w:pPr>
      <w:r>
        <w:rPr>
          <w:sz w:val="24"/>
        </w:rPr>
        <w:t>138. Продавец электрической энергии ведет учет жалоб. Информация о них должна содержать как минимум:</w:t>
      </w:r>
    </w:p>
    <w:p>
      <w:pPr>
        <w:spacing w:lineRule="auto"/>
        <w:ind w:firstLine="480"/>
        <w:jc w:val="both"/>
        <w:rPr>
          <w:sz w:val="24"/>
        </w:rPr>
      </w:pPr>
      <w:r>
        <w:rPr>
          <w:sz w:val="24"/>
        </w:rPr>
        <w:t>а) дату приема жалобы;</w:t>
      </w:r>
    </w:p>
    <w:p>
      <w:pPr>
        <w:spacing w:lineRule="auto"/>
        <w:ind w:firstLine="480"/>
        <w:jc w:val="both"/>
        <w:rPr>
          <w:sz w:val="24"/>
        </w:rPr>
      </w:pPr>
      <w:r>
        <w:rPr>
          <w:sz w:val="24"/>
        </w:rPr>
        <w:t>б) имя лица, подающего жалобу;</w:t>
      </w:r>
    </w:p>
    <w:p>
      <w:pPr>
        <w:spacing w:lineRule="auto"/>
        <w:ind w:firstLine="480"/>
        <w:jc w:val="both"/>
        <w:rPr>
          <w:sz w:val="24"/>
        </w:rPr>
      </w:pPr>
      <w:r>
        <w:rPr>
          <w:sz w:val="24"/>
        </w:rPr>
        <w:t>в) суть проблемы, затронутой в жалобе;</w:t>
      </w:r>
    </w:p>
    <w:p>
      <w:pPr>
        <w:spacing w:lineRule="auto"/>
        <w:ind w:firstLine="480"/>
        <w:jc w:val="both"/>
        <w:rPr>
          <w:sz w:val="24"/>
        </w:rPr>
      </w:pPr>
      <w:r>
        <w:rPr>
          <w:sz w:val="24"/>
        </w:rPr>
        <w:t>г) меры, предпринятые электросетевой организацией для разрешения проблемы, описанной в жалобе;</w:t>
      </w:r>
    </w:p>
    <w:p>
      <w:pPr>
        <w:spacing w:lineRule="auto"/>
        <w:ind w:firstLine="480"/>
        <w:jc w:val="both"/>
        <w:rPr>
          <w:sz w:val="24"/>
        </w:rPr>
      </w:pPr>
      <w:r>
        <w:rPr>
          <w:sz w:val="24"/>
        </w:rPr>
        <w:t>д) решение, принятое электросетевой организацией.</w:t>
      </w:r>
    </w:p>
    <w:p>
      <w:pPr>
        <w:spacing w:lineRule="auto"/>
        <w:ind w:firstLine="480"/>
        <w:jc w:val="both"/>
        <w:rPr>
          <w:sz w:val="24"/>
        </w:rPr>
      </w:pPr>
      <w:r>
        <w:rPr>
          <w:sz w:val="24"/>
        </w:rPr>
        <w:t>139. Продавец электрической энергии обязан представить по требованию уполномоченного исполнительного органа государственной власти любую информацию о жалобах, копии записей, решений или другие документы, необходимые для рассмотрения и разрешения проблем, затронутых в обращениях.</w:t>
      </w:r>
    </w:p>
    <w:p>
      <w:pPr>
        <w:spacing w:lineRule="auto"/>
        <w:ind w:firstLine="480"/>
        <w:jc w:val="both"/>
        <w:rPr>
          <w:sz w:val="24"/>
        </w:rPr>
      </w:pPr>
      <w:r>
        <w:rPr>
          <w:sz w:val="24"/>
        </w:rPr>
        <w:t>140. Продавец электрической энергии обязан предпринять все меры для рационального разрешения разногласий и споров с потребителями путем переговоров и в самые короткие сроки.</w:t>
      </w:r>
    </w:p>
    <w:p>
      <w:pPr>
        <w:spacing w:lineRule="auto"/>
        <w:ind w:firstLine="480"/>
        <w:jc w:val="both"/>
        <w:rPr>
          <w:sz w:val="24"/>
        </w:rPr>
      </w:pPr>
      <w:r>
        <w:rPr>
          <w:sz w:val="24"/>
        </w:rPr>
        <w:t>141. Если потребитель и продавец электрической энергии не могут разрешить разногласие или спор путем переговоров, продавец обязан рассмотреть создавшееся положение и направить письменный ответ потребителю в 30-дневный срок.</w:t>
      </w:r>
    </w:p>
    <w:p>
      <w:pPr>
        <w:spacing w:lineRule="auto"/>
        <w:ind w:firstLine="480"/>
        <w:jc w:val="both"/>
        <w:rPr>
          <w:sz w:val="24"/>
        </w:rPr>
      </w:pPr>
      <w:r>
        <w:rPr>
          <w:sz w:val="24"/>
        </w:rPr>
        <w:t>142. Потребитель имеет право обратиться в уполномоченный орган исполнительной власти, включая и случай, если он не получил от электросетевой организации ответ в течение срока, установленного в пункте 141 настоящих Правил, или если он не удовлетворен принятыми продавцом электрической энергии мерами.</w:t>
      </w:r>
    </w:p>
    <w:p>
      <w:pPr>
        <w:pStyle w:val="NormalWeb"/>
        <w:spacing w:lineRule="auto"/>
        <w:jc w:val="right"/>
        <w:rPr>
          <w:sz w:val="24"/>
        </w:rPr>
      </w:pPr>
      <w:r>
        <w:fldChar w:fldCharType="begin" w:fldLock="false" w:dirty="false"/>
      </w:r>
      <w:r>
        <w:rPr/>
        <w:instrText xml:space="preserve"> HYPERLINK "https://pravopmr.ru/Content/Documents/2023/mer/2023-09-21_966_1.docx" </w:instrText>
      </w:r>
      <w:r>
        <w:fldChar w:fldCharType="separate"/>
      </w:r>
      <w:r>
        <w:rPr>
          <w:rStyle w:val="Hyperlink"/>
          <w:sz w:val="24"/>
        </w:rPr>
        <w:t>Приложение № 1</w:t>
      </w:r>
      <w:r>
        <w:fldChar w:fldCharType="end"/>
      </w:r>
      <w:r>
        <w:rPr>
          <w:sz w:val="24"/>
        </w:rPr>
        <w:t xml:space="preserve"> к</w:t>
      </w:r>
      <w:r>
        <w:br/>
      </w:r>
      <w:r>
        <w:rPr>
          <w:sz w:val="24"/>
        </w:rPr>
        <w:t>Правилам электроснабжения на</w:t>
      </w:r>
      <w:r>
        <w:br/>
      </w:r>
      <w:r>
        <w:rPr>
          <w:sz w:val="24"/>
        </w:rPr>
        <w:t>розничном рынке электрической энергии</w:t>
      </w:r>
      <w:r>
        <w:br/>
      </w:r>
      <w:r>
        <w:rPr>
          <w:sz w:val="24"/>
        </w:rPr>
        <w:t>Приднестровской Молдавской</w:t>
      </w:r>
      <w:r>
        <w:br/>
      </w:r>
      <w:r>
        <w:rPr>
          <w:sz w:val="24"/>
        </w:rPr>
        <w:t>Республики</w:t>
      </w:r>
    </w:p>
    <w:p>
      <w:pPr>
        <w:pStyle w:val="NormalWeb"/>
        <w:spacing w:lineRule="auto"/>
        <w:jc w:val="right"/>
        <w:rPr>
          <w:sz w:val="24"/>
        </w:rPr>
      </w:pPr>
      <w:r>
        <w:fldChar w:fldCharType="begin" w:fldLock="false" w:dirty="false"/>
      </w:r>
      <w:r>
        <w:rPr/>
        <w:instrText xml:space="preserve"> HYPERLINK "https://pravopmr.ru/Content/Documents/2023/mer/2023-09-21_966_2.docx" </w:instrText>
      </w:r>
      <w:r>
        <w:fldChar w:fldCharType="separate"/>
      </w:r>
      <w:r>
        <w:rPr>
          <w:rStyle w:val="Hyperlink"/>
          <w:sz w:val="24"/>
        </w:rPr>
        <w:t>Приложение № 2</w:t>
      </w:r>
      <w:r>
        <w:fldChar w:fldCharType="end"/>
      </w:r>
      <w:r>
        <w:rPr>
          <w:sz w:val="24"/>
        </w:rPr>
        <w:t xml:space="preserve"> к</w:t>
      </w:r>
      <w:r>
        <w:br/>
      </w:r>
      <w:r>
        <w:rPr>
          <w:sz w:val="24"/>
        </w:rPr>
        <w:t>Правилам электроснабжения на</w:t>
      </w:r>
      <w:r>
        <w:br/>
      </w:r>
      <w:r>
        <w:rPr>
          <w:sz w:val="24"/>
        </w:rPr>
        <w:t>розничном рынке электрической энергии</w:t>
      </w:r>
      <w:r>
        <w:br/>
      </w:r>
      <w:r>
        <w:rPr>
          <w:sz w:val="24"/>
        </w:rPr>
        <w:t>Приднестровской Молдавской</w:t>
      </w:r>
      <w:r>
        <w:br/>
      </w:r>
      <w:r>
        <w:rPr>
          <w:sz w:val="24"/>
        </w:rPr>
        <w:t>Республики</w:t>
      </w:r>
    </w:p>
    <w:sectPr>
      <w:headerReference r:id="rId2" w:type="default"/>
      <w:footerReference r:id="rId3" w:type="default"/>
    </w:sectPr>
  </w:body>
</w:document>
</file>

<file path=word/footer1.xml><?xml version="1.0" encoding="utf-8"?>
<w:ftr xmlns:w="http://schemas.openxmlformats.org/wordprocessingml/2006/main">
  <w:p>
    <w:pPr>
      <w:jc w:val="right"/>
      <w:rPr/>
    </w:pPr>
    <w:r>
      <w:rPr/>
      <w:t>для внутреннего пользования</w:t>
    </w:r>
  </w:p>
</w:ftr>
</file>

<file path=word/header1.xml><?xml version="1.0" encoding="utf-8"?>
<w:hdr xmlns:r="http://schemas.openxmlformats.org/officeDocument/2006/relationships" xmlns:w="http://schemas.openxmlformats.org/wordprocessingml/2006/main">
  <w:p>
    <w:pPr>
      <w:rPr/>
    </w:pPr>
    <w:r>
      <w:rPr>
        <w:b w:val="true"/>
      </w:rPr>
      <w:t xml:space="preserve">© Законы Приднестровья, </w:t>
    </w:r>
    <w:r>
      <w:rPr/>
      <w:t>ООО "АйСиТи"</w:t>
    </w:r>
  </w:p>
</w:hdr>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head" w:type="paragraph" w:default="false" w:customStyle="false">
    <w:name w:val="head"/>
    <w:basedOn w:val="Normal"/>
    <w:pPr>
      <w:spacing w:after="100" w:before="100" w:afterAutospacing="true" w:beforeAutospacing="true"/>
      <w:jc w:val="center"/>
    </w:pPr>
    <w:rPr>
      <w:sz w:val="28"/>
    </w:rPr>
  </w:style>
  <w:style w:styleId="nolink" w:type="paragraph" w:default="false" w:customStyle="false">
    <w:name w:val="nolink"/>
    <w:basedOn w:val="Normal"/>
    <w:pPr>
      <w:spacing w:after="100" w:before="100" w:afterAutospacing="true" w:beforeAutospacing="true"/>
    </w:pPr>
    <w:rPr>
      <w:color w:val="FF0000"/>
    </w:rPr>
  </w:style>
  <w:style w:styleId="plink" w:type="paragraph" w:default="false" w:customStyle="false">
    <w:name w:val="plink"/>
    <w:basedOn w:val="Normal"/>
    <w:pPr>
      <w:spacing w:after="100" w:before="100" w:afterAutospacing="true" w:beforeAutospacing="true"/>
    </w:pPr>
    <w:rPr/>
  </w:style>
  <w:style w:styleId="repealed" w:type="paragraph" w:default="false" w:customStyle="false">
    <w:name w:val="repealed"/>
    <w:basedOn w:val="Normal"/>
    <w:pPr>
      <w:spacing w:after="100" w:before="100" w:afterAutospacing="true" w:beforeAutospacing="true"/>
    </w:pPr>
    <w:rPr>
      <w:strike w:val="true"/>
      <w:color w:val="B65843"/>
    </w:rPr>
  </w:style>
  <w:style w:styleId="textdoc" w:type="paragraph" w:default="false" w:customStyle="false">
    <w:name w:val="textdoc"/>
    <w:basedOn w:val="Normal"/>
    <w:pPr>
      <w:spacing w:after="100" w:before="100" w:afterAutospacing="true" w:beforeAutospacing="true"/>
    </w:pPr>
    <w:rPr/>
  </w:style>
  <w:style w:styleId="Heading1" w:type="paragraph" w:default="false" w:customStyle="false">
    <w:name w:val="Heading 1"/>
    <w:basedOn w:val="Normal"/>
    <w:next w:val="Normal"/>
    <w:link w:val="Heading1Char"/>
    <w:uiPriority w:val="9"/>
    <w:qFormat w:val="true"/>
    <w:pPr>
      <w:keepLines w:val="true"/>
      <w:spacing w:after="280" w:before="280" w:afterAutospacing="false" w:beforeAutospacing="false"/>
      <w:outlineLvl w:val="0"/>
    </w:pPr>
    <w:rPr>
      <w:rFonts w:ascii="Cambria" w:hAnsi="Cambria" w:cs="Cambria" w:asciiTheme="majorHAnsi" w:hAnsiTheme="majorHAnsi"/>
      <w:b w:val="true"/>
      <w:color w:val="4F81BD" w:themeColor="accent1"/>
      <w:sz w:val="48"/>
    </w:rPr>
  </w:style>
  <w:style w:styleId="Heading2" w:type="paragraph" w:default="false" w:customStyle="false">
    <w:name w:val="Heading 2"/>
    <w:basedOn w:val="Normal"/>
    <w:next w:val="Normal"/>
    <w:link w:val="Heading2Char"/>
    <w:uiPriority w:val="9"/>
    <w:qFormat w:val="true"/>
    <w:pPr>
      <w:keepLines w:val="true"/>
      <w:spacing w:after="280" w:before="280" w:afterAutospacing="false" w:beforeAutospacing="false"/>
      <w:outlineLvl w:val="1"/>
    </w:pPr>
    <w:rPr>
      <w:rFonts w:ascii="Cambria" w:hAnsi="Cambria" w:cs="Cambria" w:asciiTheme="majorHAnsi" w:hAnsiTheme="majorHAnsi"/>
      <w:b w:val="true"/>
      <w:color w:val="4F81BD" w:themeColor="accent1"/>
      <w:sz w:val="36"/>
    </w:rPr>
  </w:style>
  <w:style w:styleId="Hyperlink" w:type="character" w:default="false" w:customStyle="false">
    <w:name w:val="Hyperlink"/>
    <w:uiPriority w:val="99"/>
    <w:qFormat w:val="true"/>
    <w:pPr/>
    <w:rPr>
      <w:color w:val="0066CC"/>
      <w:u w:color="0000FF" w:val="single"/>
    </w:rPr>
  </w:style>
  <w:style w:styleId="NormalWeb" w:type="paragraph" w:default="false" w:customStyle="false">
    <w:name w:val="Normal (Web)"/>
    <w:basedOn w:val="Normal"/>
    <w:uiPriority w:val="99"/>
    <w:pPr>
      <w:spacing w:after="100" w:before="100" w:afterAutospacing="true" w:beforeAutospacing="true"/>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image" Target="media/image1.jpg"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